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85" w:rsidRPr="009B7D15" w:rsidRDefault="00E50485" w:rsidP="009B7D15">
      <w:pPr>
        <w:pStyle w:val="Style1"/>
        <w:widowControl/>
        <w:spacing w:before="67"/>
        <w:ind w:firstLine="0"/>
        <w:jc w:val="center"/>
        <w:rPr>
          <w:rStyle w:val="FontStyle26"/>
          <w:b w:val="0"/>
          <w:bCs/>
          <w:sz w:val="24"/>
        </w:rPr>
      </w:pPr>
      <w:r w:rsidRPr="009B7D15">
        <w:rPr>
          <w:rStyle w:val="FontStyle26"/>
          <w:b w:val="0"/>
          <w:bCs/>
          <w:sz w:val="24"/>
        </w:rPr>
        <w:t>ОТЧЕТ</w:t>
      </w:r>
    </w:p>
    <w:p w:rsidR="006303D8" w:rsidRPr="009B7D15" w:rsidRDefault="00F62A92" w:rsidP="009B7D15">
      <w:pPr>
        <w:pStyle w:val="Style2"/>
        <w:widowControl/>
        <w:spacing w:line="240" w:lineRule="auto"/>
        <w:rPr>
          <w:rStyle w:val="FontStyle26"/>
          <w:b w:val="0"/>
          <w:bCs/>
          <w:sz w:val="24"/>
        </w:rPr>
      </w:pPr>
      <w:r w:rsidRPr="009B7D15">
        <w:rPr>
          <w:rStyle w:val="FontStyle26"/>
          <w:b w:val="0"/>
          <w:bCs/>
          <w:sz w:val="24"/>
        </w:rPr>
        <w:t xml:space="preserve"> </w:t>
      </w:r>
      <w:r w:rsidR="00E50485" w:rsidRPr="009B7D15">
        <w:rPr>
          <w:rStyle w:val="FontStyle26"/>
          <w:b w:val="0"/>
          <w:bCs/>
          <w:sz w:val="24"/>
        </w:rPr>
        <w:t xml:space="preserve">об исполнении </w:t>
      </w:r>
      <w:bookmarkStart w:id="0" w:name="P505"/>
      <w:bookmarkEnd w:id="0"/>
      <w:r w:rsidR="003975DB" w:rsidRPr="009B7D15">
        <w:rPr>
          <w:rStyle w:val="FontStyle26"/>
          <w:b w:val="0"/>
          <w:bCs/>
          <w:sz w:val="24"/>
        </w:rPr>
        <w:t xml:space="preserve">плана </w:t>
      </w:r>
      <w:r w:rsidR="00DA3D7E" w:rsidRPr="009B7D15">
        <w:rPr>
          <w:rStyle w:val="FontStyle26"/>
          <w:b w:val="0"/>
          <w:bCs/>
          <w:sz w:val="24"/>
        </w:rPr>
        <w:t>по противодействию коррупции в комитете внутреннего государственного финансового контроля Оренбургской области на 2020 – 2</w:t>
      </w:r>
      <w:bookmarkStart w:id="1" w:name="_GoBack"/>
      <w:bookmarkEnd w:id="1"/>
      <w:r w:rsidR="00DA3D7E" w:rsidRPr="009B7D15">
        <w:rPr>
          <w:rStyle w:val="FontStyle26"/>
          <w:b w:val="0"/>
          <w:bCs/>
          <w:sz w:val="24"/>
        </w:rPr>
        <w:t>024 годы</w:t>
      </w:r>
      <w:r w:rsidR="00F202A2">
        <w:rPr>
          <w:rStyle w:val="FontStyle26"/>
          <w:b w:val="0"/>
          <w:bCs/>
          <w:sz w:val="24"/>
        </w:rPr>
        <w:t xml:space="preserve"> за 2023 год</w:t>
      </w:r>
    </w:p>
    <w:p w:rsidR="001137FF" w:rsidRPr="009B7D15" w:rsidRDefault="001137FF" w:rsidP="009B7D15">
      <w:pPr>
        <w:pStyle w:val="Style2"/>
        <w:widowControl/>
        <w:spacing w:line="240" w:lineRule="auto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2154"/>
        <w:gridCol w:w="3118"/>
        <w:gridCol w:w="4533"/>
      </w:tblGrid>
      <w:tr w:rsidR="006303D8" w:rsidRPr="009B7D15" w:rsidTr="006303D8">
        <w:tc>
          <w:tcPr>
            <w:tcW w:w="567" w:type="dxa"/>
          </w:tcPr>
          <w:p w:rsidR="006303D8" w:rsidRPr="009B7D15" w:rsidRDefault="006303D8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21E6E" w:rsidRPr="009B7D15" w:rsidRDefault="00E21E6E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49" w:type="dxa"/>
          </w:tcPr>
          <w:p w:rsidR="006303D8" w:rsidRPr="009B7D15" w:rsidRDefault="006303D8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4" w:type="dxa"/>
          </w:tcPr>
          <w:p w:rsidR="006303D8" w:rsidRPr="009B7D15" w:rsidRDefault="006303D8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</w:tcPr>
          <w:p w:rsidR="006303D8" w:rsidRPr="009B7D15" w:rsidRDefault="006303D8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33" w:type="dxa"/>
          </w:tcPr>
          <w:p w:rsidR="006303D8" w:rsidRPr="009B7D15" w:rsidRDefault="006303D8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</w:t>
            </w:r>
          </w:p>
        </w:tc>
      </w:tr>
      <w:tr w:rsidR="006303D8" w:rsidRPr="009B7D15" w:rsidTr="006303D8">
        <w:tc>
          <w:tcPr>
            <w:tcW w:w="567" w:type="dxa"/>
          </w:tcPr>
          <w:p w:rsidR="006303D8" w:rsidRPr="009B7D15" w:rsidRDefault="006303D8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6303D8" w:rsidRPr="009B7D15" w:rsidRDefault="006303D8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6303D8" w:rsidRPr="009B7D15" w:rsidRDefault="006303D8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303D8" w:rsidRPr="009B7D15" w:rsidRDefault="006303D8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</w:tcPr>
          <w:p w:rsidR="006303D8" w:rsidRPr="009B7D15" w:rsidRDefault="006303D8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3D8" w:rsidRPr="009B7D15" w:rsidTr="006303D8">
        <w:tc>
          <w:tcPr>
            <w:tcW w:w="15021" w:type="dxa"/>
            <w:gridSpan w:val="5"/>
          </w:tcPr>
          <w:p w:rsidR="006303D8" w:rsidRPr="009B7D15" w:rsidRDefault="006303D8" w:rsidP="009B7D1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I. Нормативно-правовое регулирование антикоррупционной деятельности. Антикоррупционная экспертиза</w:t>
            </w:r>
          </w:p>
          <w:p w:rsidR="006303D8" w:rsidRPr="009B7D15" w:rsidRDefault="006303D8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6303D8" w:rsidRPr="009B7D15" w:rsidTr="006303D8">
        <w:tc>
          <w:tcPr>
            <w:tcW w:w="567" w:type="dxa"/>
          </w:tcPr>
          <w:p w:rsidR="006303D8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6303D8" w:rsidRPr="009B7D15" w:rsidRDefault="006303D8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законодательства Оренбургской области, регулирующего правоотношения в сфере противодействия коррупции, в целях выявления правовых актов, требующих приведения в соответствие с федеральным законодательством в связи с его изменениями, а также устранения пробелов в правовом регулировании</w:t>
            </w:r>
          </w:p>
        </w:tc>
        <w:tc>
          <w:tcPr>
            <w:tcW w:w="2154" w:type="dxa"/>
          </w:tcPr>
          <w:p w:rsidR="006303D8" w:rsidRPr="009B7D15" w:rsidRDefault="006303D8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8" w:type="dxa"/>
          </w:tcPr>
          <w:p w:rsidR="002852ED" w:rsidRPr="009B7D15" w:rsidRDefault="002852ED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</w:t>
            </w:r>
          </w:p>
          <w:p w:rsidR="006303D8" w:rsidRPr="009B7D15" w:rsidRDefault="002852ED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4533" w:type="dxa"/>
          </w:tcPr>
          <w:p w:rsidR="006303D8" w:rsidRPr="009B7D15" w:rsidRDefault="00D20077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A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внутреннего государственного финансового контроля Оренбургской области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декабря             2023 года</w:t>
            </w:r>
            <w:r w:rsidRPr="00081B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  <w:r w:rsidRPr="00081BEA">
              <w:rPr>
                <w:rFonts w:ascii="Times New Roman" w:hAnsi="Times New Roman" w:cs="Times New Roman"/>
                <w:bCs/>
                <w:sz w:val="24"/>
                <w:szCs w:val="24"/>
              </w:rPr>
              <w:t>-од «</w:t>
            </w:r>
            <w:r w:rsidRPr="000840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приказ комитета внутреннего государственного финансового контроля Оренбургской области от 19 сентября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0840BF">
              <w:rPr>
                <w:rFonts w:ascii="Times New Roman" w:hAnsi="Times New Roman" w:cs="Times New Roman"/>
                <w:bCs/>
                <w:sz w:val="24"/>
                <w:szCs w:val="24"/>
              </w:rPr>
              <w:t>2022 года № 93-од «О комиссии по соблюдению требований к служебному поведению государственных гражданских служащих комитета внутреннего государственного финансового контроля Оренбургской области и урегулированию конфликта интересов»</w:t>
            </w:r>
          </w:p>
        </w:tc>
      </w:tr>
      <w:tr w:rsidR="001312B2" w:rsidRPr="009B7D15" w:rsidTr="006303D8">
        <w:tc>
          <w:tcPr>
            <w:tcW w:w="567" w:type="dxa"/>
          </w:tcPr>
          <w:p w:rsidR="001312B2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1312B2" w:rsidRPr="009B7D15" w:rsidRDefault="001312B2" w:rsidP="004A56B2">
            <w:pPr>
              <w:jc w:val="both"/>
            </w:pPr>
            <w:r w:rsidRPr="009B7D15">
              <w:t xml:space="preserve">Проведение анализа работы по антикоррупционной экспертизе нормативных правовых актов </w:t>
            </w:r>
            <w:r w:rsidR="004A56B2">
              <w:t>к</w:t>
            </w:r>
            <w:r w:rsidRPr="009B7D15">
              <w:t>омитета</w:t>
            </w:r>
          </w:p>
        </w:tc>
        <w:tc>
          <w:tcPr>
            <w:tcW w:w="2154" w:type="dxa"/>
          </w:tcPr>
          <w:p w:rsidR="001312B2" w:rsidRPr="009B7D15" w:rsidRDefault="001312B2" w:rsidP="009B7D15">
            <w:pPr>
              <w:jc w:val="center"/>
            </w:pPr>
            <w:r w:rsidRPr="009B7D15">
              <w:t>за полугодие до 10.07. за год до 15.01</w:t>
            </w:r>
          </w:p>
        </w:tc>
        <w:tc>
          <w:tcPr>
            <w:tcW w:w="3118" w:type="dxa"/>
          </w:tcPr>
          <w:p w:rsidR="001312B2" w:rsidRPr="009B7D15" w:rsidRDefault="001312B2" w:rsidP="009B7D15">
            <w:pPr>
              <w:jc w:val="center"/>
            </w:pPr>
            <w:r w:rsidRPr="009B7D15">
              <w:t>отдел правового обеспечения</w:t>
            </w:r>
          </w:p>
        </w:tc>
        <w:tc>
          <w:tcPr>
            <w:tcW w:w="4533" w:type="dxa"/>
          </w:tcPr>
          <w:p w:rsidR="001312B2" w:rsidRPr="009B7D15" w:rsidRDefault="001E6478" w:rsidP="004A5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24F">
              <w:rPr>
                <w:rFonts w:ascii="Times New Roman" w:hAnsi="Times New Roman" w:cs="Times New Roman"/>
                <w:sz w:val="24"/>
                <w:szCs w:val="24"/>
              </w:rPr>
              <w:t>Проекты НПА размещаются на Федеральном портале проектов нормативно правовых актов (https://regulation.gov.ru/), официальном сайте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12B2" w:rsidRPr="009B7D15" w:rsidTr="006303D8">
        <w:tc>
          <w:tcPr>
            <w:tcW w:w="567" w:type="dxa"/>
          </w:tcPr>
          <w:p w:rsidR="001312B2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1312B2" w:rsidRPr="009B7D15" w:rsidRDefault="001312B2" w:rsidP="009B7D15">
            <w:r w:rsidRPr="009B7D15">
              <w:t xml:space="preserve">Проведение проверок достоверности и полноты предоставляемых сведений о доходах, расходах, об имуществе и обязательствах имущественного характера государственных гражданских служащих, </w:t>
            </w:r>
            <w:r w:rsidRPr="009B7D15">
              <w:lastRenderedPageBreak/>
              <w:t>должности которых включены в установленном порядке в Перечни должностей, связанных с коррупционными рисками, а также супруги (супруга) и несовершеннолетних детей</w:t>
            </w:r>
          </w:p>
        </w:tc>
        <w:tc>
          <w:tcPr>
            <w:tcW w:w="2154" w:type="dxa"/>
          </w:tcPr>
          <w:p w:rsidR="001312B2" w:rsidRPr="009B7D15" w:rsidRDefault="001312B2" w:rsidP="009B7D15">
            <w:pPr>
              <w:jc w:val="center"/>
            </w:pPr>
            <w:r w:rsidRPr="009B7D15">
              <w:lastRenderedPageBreak/>
              <w:t xml:space="preserve">ежегодно, по мере поступления информации, содержащей основания для </w:t>
            </w:r>
            <w:r w:rsidRPr="009B7D15">
              <w:lastRenderedPageBreak/>
              <w:t>проведения проверки</w:t>
            </w:r>
          </w:p>
        </w:tc>
        <w:tc>
          <w:tcPr>
            <w:tcW w:w="3118" w:type="dxa"/>
          </w:tcPr>
          <w:p w:rsidR="001312B2" w:rsidRPr="009B7D15" w:rsidRDefault="001312B2" w:rsidP="009B7D15">
            <w:pPr>
              <w:jc w:val="center"/>
            </w:pPr>
            <w:r w:rsidRPr="009B7D15">
              <w:lastRenderedPageBreak/>
              <w:t>отдел организационно-кадровой работы</w:t>
            </w:r>
          </w:p>
        </w:tc>
        <w:tc>
          <w:tcPr>
            <w:tcW w:w="4533" w:type="dxa"/>
          </w:tcPr>
          <w:p w:rsidR="001312B2" w:rsidRPr="009B7D15" w:rsidRDefault="00DC1A5F" w:rsidP="00D353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В 2023 года запросов не поступало</w:t>
            </w:r>
          </w:p>
        </w:tc>
      </w:tr>
      <w:tr w:rsidR="00DC4034" w:rsidRPr="009B7D15" w:rsidTr="006303D8">
        <w:tc>
          <w:tcPr>
            <w:tcW w:w="567" w:type="dxa"/>
          </w:tcPr>
          <w:p w:rsidR="00DC4034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49" w:type="dxa"/>
          </w:tcPr>
          <w:p w:rsidR="00DC4034" w:rsidRPr="009B7D15" w:rsidRDefault="00DC4034" w:rsidP="009B7D15">
            <w:r w:rsidRPr="009B7D15">
              <w:t>Об</w:t>
            </w:r>
            <w:r w:rsidR="00311288">
              <w:t>еспечение участия специалистов к</w:t>
            </w:r>
            <w:r w:rsidRPr="009B7D15">
              <w:t>омитета в должностные обязанности которых входит работа по профилактике коррупционных и иных правонарушений в общероссийских и международных антикоррупционных мероприятиях</w:t>
            </w:r>
          </w:p>
        </w:tc>
        <w:tc>
          <w:tcPr>
            <w:tcW w:w="2154" w:type="dxa"/>
          </w:tcPr>
          <w:p w:rsidR="00DC4034" w:rsidRPr="009B7D15" w:rsidRDefault="00DC4034" w:rsidP="009B7D15">
            <w:pPr>
              <w:jc w:val="center"/>
            </w:pPr>
            <w:r w:rsidRPr="009B7D15">
              <w:t>по мере необходимости</w:t>
            </w:r>
          </w:p>
        </w:tc>
        <w:tc>
          <w:tcPr>
            <w:tcW w:w="3118" w:type="dxa"/>
          </w:tcPr>
          <w:p w:rsidR="00DC4034" w:rsidRPr="009B7D15" w:rsidRDefault="00DC4034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DC4034" w:rsidRPr="009B7D15" w:rsidRDefault="00922638" w:rsidP="00311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В 2023 года в общероссийских и международных антикоррупционных мероприятиях участие не принимали</w:t>
            </w:r>
          </w:p>
        </w:tc>
      </w:tr>
      <w:tr w:rsidR="008F0A80" w:rsidRPr="009B7D15" w:rsidTr="006303D8">
        <w:tc>
          <w:tcPr>
            <w:tcW w:w="567" w:type="dxa"/>
          </w:tcPr>
          <w:p w:rsidR="008F0A80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:rsidR="008F0A80" w:rsidRPr="009B7D15" w:rsidRDefault="008F0A80" w:rsidP="004A56B2">
            <w:r w:rsidRPr="009B7D15">
              <w:t xml:space="preserve">Проведение анализа соблюдения государственными гражданскими служащими </w:t>
            </w:r>
            <w:r w:rsidR="004A56B2">
              <w:t>к</w:t>
            </w:r>
            <w:r w:rsidRPr="009B7D15">
              <w:t>омитета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</w:t>
            </w:r>
          </w:p>
        </w:tc>
        <w:tc>
          <w:tcPr>
            <w:tcW w:w="2154" w:type="dxa"/>
          </w:tcPr>
          <w:p w:rsidR="008F0A80" w:rsidRPr="009B7D15" w:rsidRDefault="008F0A80" w:rsidP="009B7D15">
            <w:pPr>
              <w:jc w:val="center"/>
            </w:pPr>
            <w:r w:rsidRPr="009B7D15">
              <w:t>ежеквартально, не позднее 5 числа месяца, следующего за отчетным периодом</w:t>
            </w:r>
          </w:p>
        </w:tc>
        <w:tc>
          <w:tcPr>
            <w:tcW w:w="3118" w:type="dxa"/>
          </w:tcPr>
          <w:p w:rsidR="008F0A80" w:rsidRPr="009B7D15" w:rsidRDefault="008F0A80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8F0A80" w:rsidRPr="009B7D15" w:rsidRDefault="00B40916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проведенного анализа, фактов не соблюдения государст</w:t>
            </w:r>
            <w:r w:rsidR="005E57C8">
              <w:rPr>
                <w:rFonts w:ascii="Times New Roman" w:hAnsi="Times New Roman" w:cs="Times New Roman"/>
                <w:sz w:val="24"/>
                <w:szCs w:val="24"/>
              </w:rPr>
              <w:t>венными гражданскими служащими к</w:t>
            </w: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омитета запретов, ограничений и требований, установленных законодательством Российской Федерации о противодействии коррупции (касающихся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правонарушений), не выявлено</w:t>
            </w:r>
          </w:p>
        </w:tc>
      </w:tr>
      <w:tr w:rsidR="00880664" w:rsidRPr="009B7D15" w:rsidTr="006303D8">
        <w:tc>
          <w:tcPr>
            <w:tcW w:w="567" w:type="dxa"/>
          </w:tcPr>
          <w:p w:rsidR="00880664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:rsidR="00880664" w:rsidRPr="009B7D15" w:rsidRDefault="00880664" w:rsidP="009B7D15">
            <w:r w:rsidRPr="009B7D15">
              <w:t>Разработка методических рекомендаций и памяток по реализации антикоррупционного законодательства</w:t>
            </w:r>
          </w:p>
        </w:tc>
        <w:tc>
          <w:tcPr>
            <w:tcW w:w="2154" w:type="dxa"/>
          </w:tcPr>
          <w:p w:rsidR="00880664" w:rsidRPr="009B7D15" w:rsidRDefault="00880664" w:rsidP="009B7D15">
            <w:pPr>
              <w:jc w:val="center"/>
            </w:pPr>
            <w:r w:rsidRPr="009B7D15">
              <w:t>ежегодно</w:t>
            </w:r>
          </w:p>
        </w:tc>
        <w:tc>
          <w:tcPr>
            <w:tcW w:w="3118" w:type="dxa"/>
          </w:tcPr>
          <w:p w:rsidR="00880664" w:rsidRPr="009B7D15" w:rsidRDefault="00880664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4D34FD" w:rsidRPr="00D35E30" w:rsidRDefault="004D34FD" w:rsidP="004D3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9EF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C3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«</w:t>
            </w:r>
            <w:r w:rsidRPr="00D666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6671">
              <w:rPr>
                <w:rFonts w:ascii="Times New Roman" w:hAnsi="Times New Roman" w:cs="Times New Roman"/>
                <w:sz w:val="24"/>
                <w:szCs w:val="24"/>
              </w:rPr>
              <w:t>мущественного характера и порядок заполнения «Справки БК» в 2023 году (за отчетный 2022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)», «К</w:t>
            </w:r>
            <w:r w:rsidRPr="00D35E30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онсультативно-методическое совещание для государственных гражданских служащих комитета внутреннего государственного </w:t>
            </w:r>
            <w:r w:rsidRPr="00D35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контроля Оренбургской области по вопросу соблюдения обязанности принимать</w:t>
            </w:r>
          </w:p>
          <w:p w:rsidR="004D34FD" w:rsidRPr="00D35E30" w:rsidRDefault="004D34FD" w:rsidP="004D3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E30">
              <w:rPr>
                <w:rFonts w:ascii="Times New Roman" w:hAnsi="Times New Roman" w:cs="Times New Roman"/>
                <w:sz w:val="24"/>
                <w:szCs w:val="24"/>
              </w:rPr>
              <w:t>меры по предотвращению и</w:t>
            </w:r>
          </w:p>
          <w:p w:rsidR="00880664" w:rsidRPr="009B7D15" w:rsidRDefault="004D34FD" w:rsidP="004D3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E30">
              <w:rPr>
                <w:rFonts w:ascii="Times New Roman" w:hAnsi="Times New Roman" w:cs="Times New Roman"/>
                <w:sz w:val="24"/>
                <w:szCs w:val="24"/>
              </w:rPr>
              <w:t>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 н</w:t>
            </w:r>
            <w:r w:rsidRPr="00342C92">
              <w:rPr>
                <w:rFonts w:ascii="Times New Roman" w:hAnsi="Times New Roman" w:cs="Times New Roman"/>
                <w:sz w:val="24"/>
                <w:szCs w:val="24"/>
              </w:rPr>
              <w:t>а официальном сайте комитета в разделе «Противодействие коррупции» сформирован подраздел «Антикоррупционное просвещение граждан»</w:t>
            </w:r>
          </w:p>
        </w:tc>
      </w:tr>
      <w:tr w:rsidR="00287A48" w:rsidRPr="009B7D15" w:rsidTr="006303D8">
        <w:tc>
          <w:tcPr>
            <w:tcW w:w="567" w:type="dxa"/>
          </w:tcPr>
          <w:p w:rsidR="00287A48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49" w:type="dxa"/>
          </w:tcPr>
          <w:p w:rsidR="00287A48" w:rsidRPr="009B7D15" w:rsidRDefault="00287A48" w:rsidP="009B7D15">
            <w:r w:rsidRPr="009B7D15">
              <w:t>Внедрение в деятельность необходимых компьютерных программ и электронных баз данных (единый государственный реестр юридических лиц и единый государственный реестр индивидуальных предпринимателей и других), используемых в целях проверки достоверности и полноты сведений о доходах, расходах, об имуществе и обязательствах имущественного характера</w:t>
            </w:r>
          </w:p>
        </w:tc>
        <w:tc>
          <w:tcPr>
            <w:tcW w:w="2154" w:type="dxa"/>
          </w:tcPr>
          <w:p w:rsidR="00287A48" w:rsidRPr="009B7D15" w:rsidRDefault="00287A48" w:rsidP="009B7D15">
            <w:pPr>
              <w:jc w:val="center"/>
            </w:pPr>
            <w:r w:rsidRPr="009B7D15">
              <w:t>2020 – 2024</w:t>
            </w:r>
          </w:p>
        </w:tc>
        <w:tc>
          <w:tcPr>
            <w:tcW w:w="3118" w:type="dxa"/>
          </w:tcPr>
          <w:p w:rsidR="00287A48" w:rsidRPr="009B7D15" w:rsidRDefault="00287A48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287A48" w:rsidRPr="009B7D15" w:rsidRDefault="00BE6001" w:rsidP="00BE6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001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уется подсистема</w:t>
            </w:r>
            <w:r w:rsidRPr="00BE600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состава юридических лиц и Единого государственного реестра индивидуальных предпринимателей (ИАС ЮЛИП)</w:t>
            </w:r>
          </w:p>
        </w:tc>
      </w:tr>
      <w:tr w:rsidR="00856352" w:rsidRPr="009B7D15" w:rsidTr="006303D8">
        <w:tc>
          <w:tcPr>
            <w:tcW w:w="567" w:type="dxa"/>
          </w:tcPr>
          <w:p w:rsidR="00856352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9" w:type="dxa"/>
          </w:tcPr>
          <w:p w:rsidR="00856352" w:rsidRPr="009B7D15" w:rsidRDefault="00856352" w:rsidP="009B7D15">
            <w:pPr>
              <w:jc w:val="both"/>
            </w:pPr>
            <w:r w:rsidRPr="009B7D15">
              <w:t>Проведение проверок на наличие аффилированности лиц, участвующих в осуществлении закупок товаров, работ, услуг для обеспечения государственных нужд, работе аукционных комиссий, в том 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2154" w:type="dxa"/>
          </w:tcPr>
          <w:p w:rsidR="00856352" w:rsidRPr="009B7D15" w:rsidRDefault="00856352" w:rsidP="009B7D15">
            <w:pPr>
              <w:jc w:val="center"/>
            </w:pPr>
            <w:r w:rsidRPr="009B7D15">
              <w:t>ежегодно</w:t>
            </w:r>
          </w:p>
        </w:tc>
        <w:tc>
          <w:tcPr>
            <w:tcW w:w="3118" w:type="dxa"/>
          </w:tcPr>
          <w:p w:rsidR="00856352" w:rsidRPr="009B7D15" w:rsidRDefault="00856352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BE56AF" w:rsidRPr="009B7D15" w:rsidRDefault="00BE56AF" w:rsidP="009B7D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За отчетный период фактов аффилированности не выявлено</w:t>
            </w:r>
          </w:p>
          <w:p w:rsidR="00856352" w:rsidRPr="009B7D15" w:rsidRDefault="00856352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70" w:rsidRPr="009B7D15" w:rsidTr="006303D8">
        <w:tc>
          <w:tcPr>
            <w:tcW w:w="567" w:type="dxa"/>
          </w:tcPr>
          <w:p w:rsidR="00560970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9" w:type="dxa"/>
          </w:tcPr>
          <w:p w:rsidR="00560970" w:rsidRPr="009B7D15" w:rsidRDefault="00560970" w:rsidP="005E57C8">
            <w:pPr>
              <w:jc w:val="both"/>
            </w:pPr>
            <w:r w:rsidRPr="009B7D15">
              <w:t xml:space="preserve">Проведение оценки коррупционных рисков, возникающих при осуществлении государственными гражданскими </w:t>
            </w:r>
            <w:r w:rsidRPr="009B7D15">
              <w:lastRenderedPageBreak/>
              <w:t xml:space="preserve">служащими </w:t>
            </w:r>
            <w:r w:rsidR="005E57C8">
              <w:t>к</w:t>
            </w:r>
            <w:r w:rsidRPr="009B7D15">
              <w:t>омитета своих функций и внесение уточнений в перечни должностей государственной гражданской службы, замещение которых связано с коррупционными рисками</w:t>
            </w:r>
          </w:p>
        </w:tc>
        <w:tc>
          <w:tcPr>
            <w:tcW w:w="2154" w:type="dxa"/>
          </w:tcPr>
          <w:p w:rsidR="00560970" w:rsidRPr="009B7D15" w:rsidRDefault="00560970" w:rsidP="009B7D15">
            <w:pPr>
              <w:jc w:val="center"/>
            </w:pPr>
            <w:r w:rsidRPr="009B7D15">
              <w:lastRenderedPageBreak/>
              <w:t xml:space="preserve">ежегодно </w:t>
            </w:r>
          </w:p>
        </w:tc>
        <w:tc>
          <w:tcPr>
            <w:tcW w:w="3118" w:type="dxa"/>
          </w:tcPr>
          <w:p w:rsidR="00560970" w:rsidRPr="009B7D15" w:rsidRDefault="00560970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560970" w:rsidRPr="009B7D15" w:rsidRDefault="00DA5ADB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анализа, оснований для внесения изменений в утвержденные перечни коррупционно опасных </w:t>
            </w:r>
            <w:r w:rsidRPr="009B7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 не требуется</w:t>
            </w:r>
          </w:p>
        </w:tc>
      </w:tr>
      <w:tr w:rsidR="00B8220E" w:rsidRPr="009B7D15" w:rsidTr="006303D8">
        <w:tc>
          <w:tcPr>
            <w:tcW w:w="567" w:type="dxa"/>
          </w:tcPr>
          <w:p w:rsidR="00B8220E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49" w:type="dxa"/>
          </w:tcPr>
          <w:p w:rsidR="00B8220E" w:rsidRPr="009B7D15" w:rsidRDefault="00B8220E" w:rsidP="009B7D15">
            <w:pPr>
              <w:jc w:val="both"/>
            </w:pPr>
            <w:r w:rsidRPr="009B7D15">
              <w:t>Принятие мер по повышению эффективности кадровой работы в части, касающейся ведения личных дел госуда</w:t>
            </w:r>
            <w:r w:rsidR="005E57C8">
              <w:t>рственных гражданских служащих к</w:t>
            </w:r>
            <w:r w:rsidRPr="009B7D15">
              <w:t>омитета, в том числе контроля за актуализацией сведений, содержащихся в анкетах, представляемых при поступлении на государственную гражданскую службу (лиц, принятых на работу), об их родственниках в целях выявления возможного конфликта интересов</w:t>
            </w:r>
          </w:p>
        </w:tc>
        <w:tc>
          <w:tcPr>
            <w:tcW w:w="2154" w:type="dxa"/>
          </w:tcPr>
          <w:p w:rsidR="00B8220E" w:rsidRPr="009B7D15" w:rsidRDefault="00B8220E" w:rsidP="009B7D15">
            <w:pPr>
              <w:jc w:val="center"/>
            </w:pPr>
            <w:r w:rsidRPr="009B7D15">
              <w:t xml:space="preserve">ежегодно </w:t>
            </w:r>
          </w:p>
        </w:tc>
        <w:tc>
          <w:tcPr>
            <w:tcW w:w="3118" w:type="dxa"/>
          </w:tcPr>
          <w:p w:rsidR="00B8220E" w:rsidRPr="009B7D15" w:rsidRDefault="00B8220E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AD5D53" w:rsidRPr="006303D8" w:rsidRDefault="00AD5D53" w:rsidP="00AD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861">
              <w:rPr>
                <w:rFonts w:ascii="Times New Roman" w:hAnsi="Times New Roman" w:cs="Times New Roman"/>
                <w:sz w:val="24"/>
                <w:szCs w:val="24"/>
              </w:rPr>
              <w:t>Актуализированы анкеты государственных гражданских служащих комитета, а также уточнены сведения об их родственниках и свойственниках в целях выявления возможного конфликта интересов. В результате проведенной работы случаев конфликта интересов не выявлено</w:t>
            </w:r>
          </w:p>
          <w:p w:rsidR="00B8220E" w:rsidRPr="009B7D15" w:rsidRDefault="00B8220E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5D5" w:rsidRPr="009B7D15" w:rsidTr="006303D8">
        <w:tc>
          <w:tcPr>
            <w:tcW w:w="567" w:type="dxa"/>
          </w:tcPr>
          <w:p w:rsidR="005D45D5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9" w:type="dxa"/>
          </w:tcPr>
          <w:p w:rsidR="005D45D5" w:rsidRPr="009B7D15" w:rsidRDefault="005D45D5" w:rsidP="009B7D15">
            <w:r w:rsidRPr="009B7D15">
              <w:t>Представление в аппарат Губернатора и Правительства Оренбургской области для включения в реестр лиц, уволенных в связи с утратой доверия, в соответствии с постановлением Правительства Российской Федерации от 5 марта 2018 года № 228 «О реестре лиц, уволенных в связи с утратой доверия»</w:t>
            </w:r>
          </w:p>
        </w:tc>
        <w:tc>
          <w:tcPr>
            <w:tcW w:w="2154" w:type="dxa"/>
          </w:tcPr>
          <w:p w:rsidR="005D45D5" w:rsidRPr="009B7D15" w:rsidRDefault="005D45D5" w:rsidP="009B7D15">
            <w:pPr>
              <w:jc w:val="center"/>
            </w:pPr>
            <w:r w:rsidRPr="009B7D15">
              <w:t>по мере возникновения факта</w:t>
            </w:r>
          </w:p>
        </w:tc>
        <w:tc>
          <w:tcPr>
            <w:tcW w:w="3118" w:type="dxa"/>
          </w:tcPr>
          <w:p w:rsidR="005D45D5" w:rsidRPr="009B7D15" w:rsidRDefault="005D45D5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3F4B90" w:rsidRPr="009B7D15" w:rsidRDefault="003F4B90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 реестр лиц, уволенных в связи с утратой доверия, в соответствии с постановлением Правительства Российской Федерации от 5 марта </w:t>
            </w:r>
          </w:p>
          <w:p w:rsidR="005D45D5" w:rsidRPr="009B7D15" w:rsidRDefault="003F4B90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2018 года № 228 комитетом не направлялись в связи с отсутствием оснований</w:t>
            </w:r>
          </w:p>
        </w:tc>
      </w:tr>
      <w:tr w:rsidR="003F3633" w:rsidRPr="009B7D15" w:rsidTr="006303D8">
        <w:tc>
          <w:tcPr>
            <w:tcW w:w="567" w:type="dxa"/>
          </w:tcPr>
          <w:p w:rsidR="003F3633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9" w:type="dxa"/>
          </w:tcPr>
          <w:p w:rsidR="003F3633" w:rsidRPr="009B7D15" w:rsidRDefault="003F3633" w:rsidP="005E57C8">
            <w:r w:rsidRPr="009B7D15">
              <w:t xml:space="preserve">Анализ деятельности комиссии по соблюдению требований к служебному поведению государственных гражданских служащих и урегулированию конфликта интересов </w:t>
            </w:r>
            <w:r w:rsidR="005E57C8">
              <w:t>к</w:t>
            </w:r>
            <w:r w:rsidRPr="009B7D15">
              <w:t xml:space="preserve">омитета. Размещение на официальном сайте </w:t>
            </w:r>
            <w:r w:rsidR="005E57C8">
              <w:t>к</w:t>
            </w:r>
            <w:r w:rsidRPr="009B7D15">
              <w:t xml:space="preserve">омитета результатов деятельности комиссии по соблюдению требований к служебному поведению государственных гражданских служащих и </w:t>
            </w:r>
            <w:r w:rsidRPr="009B7D15">
              <w:lastRenderedPageBreak/>
              <w:t>урегулированию конфликта интересов</w:t>
            </w:r>
          </w:p>
        </w:tc>
        <w:tc>
          <w:tcPr>
            <w:tcW w:w="2154" w:type="dxa"/>
          </w:tcPr>
          <w:p w:rsidR="003F3633" w:rsidRPr="009B7D15" w:rsidRDefault="003F3633" w:rsidP="009B7D15">
            <w:pPr>
              <w:jc w:val="center"/>
            </w:pPr>
            <w:r w:rsidRPr="009B7D15">
              <w:lastRenderedPageBreak/>
              <w:t>ежеквартально</w:t>
            </w:r>
          </w:p>
        </w:tc>
        <w:tc>
          <w:tcPr>
            <w:tcW w:w="3118" w:type="dxa"/>
          </w:tcPr>
          <w:p w:rsidR="003F3633" w:rsidRPr="009B7D15" w:rsidRDefault="003F3633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3F3633" w:rsidRPr="009B7D15" w:rsidRDefault="005E6AE1" w:rsidP="00B454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454EB">
              <w:rPr>
                <w:rFonts w:ascii="Times New Roman" w:hAnsi="Times New Roman" w:cs="Times New Roman"/>
                <w:sz w:val="24"/>
                <w:szCs w:val="24"/>
              </w:rPr>
              <w:t>2023 году</w:t>
            </w: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 не проводились в связи с отсутствием оснований</w:t>
            </w:r>
          </w:p>
        </w:tc>
      </w:tr>
      <w:tr w:rsidR="009571CF" w:rsidRPr="009B7D15" w:rsidTr="006303D8">
        <w:tc>
          <w:tcPr>
            <w:tcW w:w="567" w:type="dxa"/>
          </w:tcPr>
          <w:p w:rsidR="009571CF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49" w:type="dxa"/>
          </w:tcPr>
          <w:p w:rsidR="009571CF" w:rsidRPr="009B7D15" w:rsidRDefault="009571CF" w:rsidP="009B7D15">
            <w:r w:rsidRPr="009B7D15">
              <w:t>Проведение анализа публикаций антикоррупционной тематики в средствах массовой информации, Интернет-ресурсах</w:t>
            </w:r>
          </w:p>
        </w:tc>
        <w:tc>
          <w:tcPr>
            <w:tcW w:w="2154" w:type="dxa"/>
          </w:tcPr>
          <w:p w:rsidR="009571CF" w:rsidRPr="009B7D15" w:rsidRDefault="009571CF" w:rsidP="009B7D15">
            <w:pPr>
              <w:jc w:val="center"/>
            </w:pPr>
            <w:r w:rsidRPr="009B7D15">
              <w:t>ежегодно</w:t>
            </w:r>
          </w:p>
        </w:tc>
        <w:tc>
          <w:tcPr>
            <w:tcW w:w="3118" w:type="dxa"/>
          </w:tcPr>
          <w:p w:rsidR="009571CF" w:rsidRPr="009B7D15" w:rsidRDefault="009571CF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9571CF" w:rsidRPr="009B7D15" w:rsidRDefault="005B64C9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Анализ публикаций антикоррупционной тематики в средствах массовой информации, интернет-ресурсах проводится регулярно. Оснований для реагирования не выявлено</w:t>
            </w:r>
          </w:p>
        </w:tc>
      </w:tr>
      <w:tr w:rsidR="00E30E71" w:rsidRPr="009B7D15" w:rsidTr="006303D8">
        <w:tc>
          <w:tcPr>
            <w:tcW w:w="567" w:type="dxa"/>
          </w:tcPr>
          <w:p w:rsidR="00E30E71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9" w:type="dxa"/>
          </w:tcPr>
          <w:p w:rsidR="00E30E71" w:rsidRPr="009B7D15" w:rsidRDefault="00E30E71" w:rsidP="009B7D15">
            <w:r w:rsidRPr="009B7D15">
              <w:t>Проведение мероприятий, посвященных международному дню по борьбе с коррупцией</w:t>
            </w:r>
          </w:p>
        </w:tc>
        <w:tc>
          <w:tcPr>
            <w:tcW w:w="2154" w:type="dxa"/>
          </w:tcPr>
          <w:p w:rsidR="00E30E71" w:rsidRPr="009B7D15" w:rsidRDefault="00E30E71" w:rsidP="009B7D15">
            <w:pPr>
              <w:jc w:val="center"/>
            </w:pPr>
            <w:r w:rsidRPr="009B7D15">
              <w:t>9 декабря</w:t>
            </w:r>
          </w:p>
        </w:tc>
        <w:tc>
          <w:tcPr>
            <w:tcW w:w="3118" w:type="dxa"/>
          </w:tcPr>
          <w:p w:rsidR="00E30E71" w:rsidRPr="009B7D15" w:rsidRDefault="00E30E71" w:rsidP="009B7D15">
            <w:pPr>
              <w:jc w:val="center"/>
            </w:pPr>
            <w:r w:rsidRPr="009B7D15">
              <w:t>Проведение мероприятий, посвященных международному дню по борьбе с коррупцией</w:t>
            </w:r>
          </w:p>
        </w:tc>
        <w:tc>
          <w:tcPr>
            <w:tcW w:w="4533" w:type="dxa"/>
          </w:tcPr>
          <w:p w:rsidR="00654C72" w:rsidRPr="00D35E30" w:rsidRDefault="00654C72" w:rsidP="00654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4ED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4ED7">
              <w:rPr>
                <w:rFonts w:ascii="Times New Roman" w:hAnsi="Times New Roman" w:cs="Times New Roman"/>
                <w:sz w:val="24"/>
                <w:szCs w:val="24"/>
              </w:rPr>
              <w:t xml:space="preserve"> года с государственными гражданскими служащими комитета проведен обучающий семинар по вопросу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E30">
              <w:rPr>
                <w:rFonts w:ascii="Times New Roman" w:hAnsi="Times New Roman" w:cs="Times New Roman"/>
                <w:sz w:val="24"/>
                <w:szCs w:val="24"/>
              </w:rPr>
              <w:t>соблюдения обязанности принимать</w:t>
            </w:r>
          </w:p>
          <w:p w:rsidR="00654C72" w:rsidRPr="00D35E30" w:rsidRDefault="00654C72" w:rsidP="00654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E30">
              <w:rPr>
                <w:rFonts w:ascii="Times New Roman" w:hAnsi="Times New Roman" w:cs="Times New Roman"/>
                <w:sz w:val="24"/>
                <w:szCs w:val="24"/>
              </w:rPr>
              <w:t>меры по предотвращению и</w:t>
            </w:r>
          </w:p>
          <w:p w:rsidR="00E30E71" w:rsidRPr="009B7D15" w:rsidRDefault="00654C72" w:rsidP="00654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E30">
              <w:rPr>
                <w:rFonts w:ascii="Times New Roman" w:hAnsi="Times New Roman" w:cs="Times New Roman"/>
                <w:sz w:val="24"/>
                <w:szCs w:val="24"/>
              </w:rPr>
              <w:t>урегулированию конфликта интересов</w:t>
            </w:r>
          </w:p>
        </w:tc>
      </w:tr>
      <w:tr w:rsidR="00A34D15" w:rsidRPr="009B7D15" w:rsidTr="006303D8">
        <w:tc>
          <w:tcPr>
            <w:tcW w:w="567" w:type="dxa"/>
          </w:tcPr>
          <w:p w:rsidR="00A34D15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49" w:type="dxa"/>
          </w:tcPr>
          <w:p w:rsidR="00A34D15" w:rsidRPr="009B7D15" w:rsidRDefault="00A34D15" w:rsidP="00B82911">
            <w:r w:rsidRPr="009B7D15">
              <w:t xml:space="preserve">Повышение квалификации государственных гражданских служащих </w:t>
            </w:r>
            <w:r w:rsidR="00B82911">
              <w:t>к</w:t>
            </w:r>
            <w:r w:rsidRPr="009B7D15">
              <w:t>омитета, в должностные обязанности которых входит участие в противодействии коррупции</w:t>
            </w:r>
          </w:p>
        </w:tc>
        <w:tc>
          <w:tcPr>
            <w:tcW w:w="2154" w:type="dxa"/>
          </w:tcPr>
          <w:p w:rsidR="00A34D15" w:rsidRPr="009B7D15" w:rsidRDefault="00A34D15" w:rsidP="009B7D15">
            <w:pPr>
              <w:jc w:val="center"/>
            </w:pPr>
            <w:r w:rsidRPr="009B7D15">
              <w:t>ежегодно</w:t>
            </w:r>
          </w:p>
        </w:tc>
        <w:tc>
          <w:tcPr>
            <w:tcW w:w="3118" w:type="dxa"/>
          </w:tcPr>
          <w:p w:rsidR="00A34D15" w:rsidRPr="009B7D15" w:rsidRDefault="00A34D15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A34D15" w:rsidRPr="009B7D15" w:rsidRDefault="00B82911" w:rsidP="00654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2911">
              <w:rPr>
                <w:rFonts w:ascii="Times New Roman" w:hAnsi="Times New Roman" w:cs="Times New Roman"/>
                <w:sz w:val="24"/>
                <w:szCs w:val="24"/>
              </w:rPr>
              <w:t>Сотрудник комитета, в функции которого включена профилактика коррупционных правонарушений, в 2023 году прошел повышение квалификации по дополнительной профессиональной программе «Организация работы по профилактике коррупционных и иных правонарушений в государственных органах (органах местного самоуправления)» в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  <w:tr w:rsidR="00336368" w:rsidRPr="009B7D15" w:rsidTr="006303D8">
        <w:tc>
          <w:tcPr>
            <w:tcW w:w="567" w:type="dxa"/>
          </w:tcPr>
          <w:p w:rsidR="00336368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49" w:type="dxa"/>
          </w:tcPr>
          <w:p w:rsidR="00336368" w:rsidRPr="009B7D15" w:rsidRDefault="00336368" w:rsidP="009B7D15">
            <w:r w:rsidRPr="009B7D15">
              <w:t>Организация и проведение конференций, семинаров, круглых столов по антикоррупционной тематике</w:t>
            </w:r>
          </w:p>
        </w:tc>
        <w:tc>
          <w:tcPr>
            <w:tcW w:w="2154" w:type="dxa"/>
          </w:tcPr>
          <w:p w:rsidR="00336368" w:rsidRPr="009B7D15" w:rsidRDefault="00336368" w:rsidP="009B7D15">
            <w:pPr>
              <w:jc w:val="center"/>
            </w:pPr>
            <w:r w:rsidRPr="009B7D15">
              <w:t>ежегодно</w:t>
            </w:r>
          </w:p>
        </w:tc>
        <w:tc>
          <w:tcPr>
            <w:tcW w:w="3118" w:type="dxa"/>
          </w:tcPr>
          <w:p w:rsidR="00336368" w:rsidRPr="009B7D15" w:rsidRDefault="00336368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336368" w:rsidRPr="009B7D15" w:rsidRDefault="00E15EA0" w:rsidP="00F44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EA0">
              <w:rPr>
                <w:rFonts w:ascii="Times New Roman" w:hAnsi="Times New Roman" w:cs="Times New Roman"/>
                <w:sz w:val="24"/>
                <w:szCs w:val="24"/>
              </w:rPr>
              <w:t xml:space="preserve">В 2023 года проведено 3 семинара по следующим темам: «Представление сведений об адресах сайтов и (или) страниц сайтов в сети «Интернет»; «Представление сведений о доходах, расходах, об имуществе и обязательствах имущественного характера и порядок </w:t>
            </w:r>
            <w:r w:rsidRPr="00E15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заполнения «Справки БК» в 2023 году (за отчетный 2022 год)»; соблюдение обязанностей государственными гражданскими служащими принимать меры по предотвращению и урегулированию конфликта интересов. По электронной почте разосланы материалы (памятки, методические материалы)</w:t>
            </w:r>
          </w:p>
        </w:tc>
      </w:tr>
      <w:tr w:rsidR="00F225B1" w:rsidRPr="009B7D15" w:rsidTr="006303D8">
        <w:tc>
          <w:tcPr>
            <w:tcW w:w="567" w:type="dxa"/>
          </w:tcPr>
          <w:p w:rsidR="00F225B1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49" w:type="dxa"/>
          </w:tcPr>
          <w:p w:rsidR="00F225B1" w:rsidRPr="009B7D15" w:rsidRDefault="00F225B1" w:rsidP="005E57C8">
            <w:r w:rsidRPr="009B7D15">
              <w:t xml:space="preserve">Включение вопросов на знание антикоррупционного законодательства при проведении среди государственных гражданских служащих </w:t>
            </w:r>
            <w:r w:rsidR="005E57C8">
              <w:t>к</w:t>
            </w:r>
            <w:r w:rsidRPr="009B7D15">
              <w:t>омитета аттестации и квалификационного экзамена</w:t>
            </w:r>
          </w:p>
        </w:tc>
        <w:tc>
          <w:tcPr>
            <w:tcW w:w="2154" w:type="dxa"/>
          </w:tcPr>
          <w:p w:rsidR="00F225B1" w:rsidRPr="009B7D15" w:rsidRDefault="00F225B1" w:rsidP="009B7D15">
            <w:pPr>
              <w:jc w:val="center"/>
            </w:pPr>
            <w:r w:rsidRPr="009B7D15">
              <w:t>ежегодно</w:t>
            </w:r>
          </w:p>
        </w:tc>
        <w:tc>
          <w:tcPr>
            <w:tcW w:w="3118" w:type="dxa"/>
          </w:tcPr>
          <w:p w:rsidR="00F225B1" w:rsidRPr="009B7D15" w:rsidRDefault="00F225B1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F225B1" w:rsidRPr="009B7D15" w:rsidRDefault="0094740B" w:rsidP="005B50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В 2023 год</w:t>
            </w:r>
            <w:r w:rsidR="005B50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</w:t>
            </w:r>
            <w:r w:rsidR="008668FE" w:rsidRPr="009B7D15">
              <w:rPr>
                <w:rFonts w:ascii="Times New Roman" w:hAnsi="Times New Roman" w:cs="Times New Roman"/>
                <w:sz w:val="24"/>
                <w:szCs w:val="24"/>
              </w:rPr>
              <w:t>аттестаци</w:t>
            </w: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668FE"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комитета</w:t>
            </w:r>
            <w:r w:rsidR="0047510E" w:rsidRPr="009B7D15">
              <w:rPr>
                <w:rFonts w:ascii="Times New Roman" w:hAnsi="Times New Roman" w:cs="Times New Roman"/>
                <w:sz w:val="24"/>
                <w:szCs w:val="24"/>
              </w:rPr>
              <w:t>. При проведении аттестации государственным гражданским служащим было предложено пройти тестирование. В</w:t>
            </w:r>
            <w:r w:rsidR="002F0AE0"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 тестовых вопросах были включены вопросы на знание антикоррупционного законодательства  </w:t>
            </w:r>
            <w:r w:rsidR="00425BC7"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8FE"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3CD" w:rsidRPr="009B7D15" w:rsidTr="006303D8">
        <w:tc>
          <w:tcPr>
            <w:tcW w:w="567" w:type="dxa"/>
          </w:tcPr>
          <w:p w:rsidR="00CB13CD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49" w:type="dxa"/>
          </w:tcPr>
          <w:p w:rsidR="00CB13CD" w:rsidRPr="009B7D15" w:rsidRDefault="00CB13CD" w:rsidP="009B7D15">
            <w:r w:rsidRPr="009B7D15">
              <w:t>Осуществление разъяснительных мероприятий, направленных на недопущение государственными гражданскими служащими поведения, которое может восприниматься окружающими как обещание или предложение дачи взятки, либо как согласование принять взятку или как просьбу о даче взятки</w:t>
            </w:r>
          </w:p>
        </w:tc>
        <w:tc>
          <w:tcPr>
            <w:tcW w:w="2154" w:type="dxa"/>
          </w:tcPr>
          <w:p w:rsidR="00CB13CD" w:rsidRPr="009B7D15" w:rsidRDefault="00CB13CD" w:rsidP="009B7D15">
            <w:r w:rsidRPr="009B7D15">
              <w:t>ежегодно</w:t>
            </w:r>
          </w:p>
        </w:tc>
        <w:tc>
          <w:tcPr>
            <w:tcW w:w="3118" w:type="dxa"/>
          </w:tcPr>
          <w:p w:rsidR="00CB13CD" w:rsidRPr="009B7D15" w:rsidRDefault="00CB13CD" w:rsidP="009B7D15"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CB13CD" w:rsidRPr="009B7D15" w:rsidRDefault="00CB13CD" w:rsidP="005633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в комитете по вопросам недопустимости нарушений антикоррупционного законодательства, уголовной ответственности за преступления, связанные с взяточничеством, осуществляется в рамках своих полномочий</w:t>
            </w:r>
          </w:p>
        </w:tc>
      </w:tr>
      <w:tr w:rsidR="0039078F" w:rsidRPr="009B7D15" w:rsidTr="006303D8">
        <w:tc>
          <w:tcPr>
            <w:tcW w:w="567" w:type="dxa"/>
          </w:tcPr>
          <w:p w:rsidR="0039078F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49" w:type="dxa"/>
          </w:tcPr>
          <w:p w:rsidR="0039078F" w:rsidRPr="009B7D15" w:rsidRDefault="0039078F" w:rsidP="009B7D15">
            <w:r w:rsidRPr="009B7D15">
              <w:t>Проведение занятий (профилактических бесед) с вновь принятыми государственными гражданскими служащими по вопросам прохождения государственной гражданской службы, этики и служебного поведения, возникновения конфликта интересов</w:t>
            </w:r>
          </w:p>
        </w:tc>
        <w:tc>
          <w:tcPr>
            <w:tcW w:w="2154" w:type="dxa"/>
          </w:tcPr>
          <w:p w:rsidR="0039078F" w:rsidRPr="009B7D15" w:rsidRDefault="0039078F" w:rsidP="009B7D15">
            <w:pPr>
              <w:jc w:val="center"/>
            </w:pPr>
            <w:r w:rsidRPr="009B7D15">
              <w:t>ежегодно</w:t>
            </w:r>
          </w:p>
        </w:tc>
        <w:tc>
          <w:tcPr>
            <w:tcW w:w="3118" w:type="dxa"/>
          </w:tcPr>
          <w:p w:rsidR="0039078F" w:rsidRPr="009B7D15" w:rsidRDefault="0039078F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39078F" w:rsidRPr="009B7D15" w:rsidRDefault="005D263D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проведение профилактических бесед с вновь принятыми государственными гражданскими служащими о соблюдении ограничений и запретов, требований о предотвращении или об урегулировании конфликта интересов, обязанности об уведомлении представителя нанимателя </w:t>
            </w:r>
            <w:r w:rsidRPr="009B7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обращениях в целях склонения к совершению коррупционных правонарушений, иных требований, запретов, ограничений, установленных в целях противодействия коррупции</w:t>
            </w:r>
          </w:p>
        </w:tc>
      </w:tr>
      <w:tr w:rsidR="00144D1B" w:rsidRPr="009B7D15" w:rsidTr="006303D8">
        <w:tc>
          <w:tcPr>
            <w:tcW w:w="567" w:type="dxa"/>
          </w:tcPr>
          <w:p w:rsidR="00144D1B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49" w:type="dxa"/>
          </w:tcPr>
          <w:p w:rsidR="00144D1B" w:rsidRPr="009B7D15" w:rsidRDefault="00144D1B" w:rsidP="009B7D15">
            <w:r w:rsidRPr="009B7D15">
              <w:t>Обеспечение функционирования «телефонов доверия», «горячих линий», интернет-приемных, других информационных каналов, позволяющих гражданам сообщать о ставших им известными фактах коррупции, причинах и условиях, способствующих их совершению</w:t>
            </w:r>
          </w:p>
        </w:tc>
        <w:tc>
          <w:tcPr>
            <w:tcW w:w="2154" w:type="dxa"/>
          </w:tcPr>
          <w:p w:rsidR="00144D1B" w:rsidRPr="009B7D15" w:rsidRDefault="00144D1B" w:rsidP="009B7D15">
            <w:pPr>
              <w:jc w:val="center"/>
            </w:pPr>
            <w:r w:rsidRPr="009B7D15">
              <w:t>ежегодно</w:t>
            </w:r>
          </w:p>
        </w:tc>
        <w:tc>
          <w:tcPr>
            <w:tcW w:w="3118" w:type="dxa"/>
          </w:tcPr>
          <w:p w:rsidR="00144D1B" w:rsidRPr="009B7D15" w:rsidRDefault="00144D1B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144D1B" w:rsidRPr="009B7D15" w:rsidRDefault="00E30251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интернет-приемная (обращение граждан) на сайте комитета. Граждане имеют возможность подать заявление в комитет на бумажном носителе и в форме электронного документа  </w:t>
            </w:r>
          </w:p>
        </w:tc>
      </w:tr>
      <w:tr w:rsidR="006B320B" w:rsidRPr="009B7D15" w:rsidTr="006303D8">
        <w:tc>
          <w:tcPr>
            <w:tcW w:w="567" w:type="dxa"/>
          </w:tcPr>
          <w:p w:rsidR="006B320B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49" w:type="dxa"/>
          </w:tcPr>
          <w:p w:rsidR="006B320B" w:rsidRPr="009B7D15" w:rsidRDefault="006B320B" w:rsidP="009B7D15">
            <w:r w:rsidRPr="009B7D15">
              <w:t>Р</w:t>
            </w:r>
            <w:r w:rsidR="00CF3205">
              <w:t>азмещение на официальном сайте к</w:t>
            </w:r>
            <w:r w:rsidRPr="009B7D15">
              <w:t>омитета ежегодных отчетов о реализации ме</w:t>
            </w:r>
            <w:r w:rsidR="00CF3205">
              <w:t>р антикоррупционной политики в к</w:t>
            </w:r>
            <w:r w:rsidRPr="009B7D15">
              <w:t xml:space="preserve">омитете </w:t>
            </w:r>
          </w:p>
        </w:tc>
        <w:tc>
          <w:tcPr>
            <w:tcW w:w="2154" w:type="dxa"/>
          </w:tcPr>
          <w:p w:rsidR="006B320B" w:rsidRPr="009B7D15" w:rsidRDefault="006B320B" w:rsidP="009B7D15">
            <w:pPr>
              <w:jc w:val="center"/>
            </w:pPr>
            <w:r w:rsidRPr="009B7D15">
              <w:t>ежегодно</w:t>
            </w:r>
          </w:p>
        </w:tc>
        <w:tc>
          <w:tcPr>
            <w:tcW w:w="3118" w:type="dxa"/>
          </w:tcPr>
          <w:p w:rsidR="006B320B" w:rsidRPr="009B7D15" w:rsidRDefault="006B320B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6B320B" w:rsidRPr="009B7D15" w:rsidRDefault="00D20012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Размещаются на официальном сайте комитета</w:t>
            </w:r>
          </w:p>
        </w:tc>
      </w:tr>
      <w:tr w:rsidR="00AC50E1" w:rsidRPr="009B7D15" w:rsidTr="006303D8">
        <w:tc>
          <w:tcPr>
            <w:tcW w:w="567" w:type="dxa"/>
          </w:tcPr>
          <w:p w:rsidR="00AC50E1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49" w:type="dxa"/>
          </w:tcPr>
          <w:p w:rsidR="00AC50E1" w:rsidRPr="009B7D15" w:rsidRDefault="00AC50E1" w:rsidP="009B7D15">
            <w:r w:rsidRPr="009B7D15">
              <w:t>Оказание гражданам бесплатной юридической помощи по вопр</w:t>
            </w:r>
            <w:r w:rsidR="005E57C8">
              <w:t>осам, отнесенных к компетенции к</w:t>
            </w:r>
            <w:r w:rsidRPr="009B7D15">
              <w:t>омитета</w:t>
            </w:r>
          </w:p>
        </w:tc>
        <w:tc>
          <w:tcPr>
            <w:tcW w:w="2154" w:type="dxa"/>
          </w:tcPr>
          <w:p w:rsidR="00AC50E1" w:rsidRPr="009B7D15" w:rsidRDefault="00AC50E1" w:rsidP="009B7D15">
            <w:pPr>
              <w:jc w:val="center"/>
            </w:pPr>
            <w:r w:rsidRPr="009B7D15">
              <w:t>ежегодно</w:t>
            </w:r>
          </w:p>
        </w:tc>
        <w:tc>
          <w:tcPr>
            <w:tcW w:w="3118" w:type="dxa"/>
          </w:tcPr>
          <w:p w:rsidR="00AC50E1" w:rsidRPr="009B7D15" w:rsidRDefault="00AC50E1" w:rsidP="009B7D15">
            <w:pPr>
              <w:jc w:val="center"/>
            </w:pPr>
            <w:r w:rsidRPr="009B7D15">
              <w:t>отдел правового обеспечения</w:t>
            </w:r>
          </w:p>
        </w:tc>
        <w:tc>
          <w:tcPr>
            <w:tcW w:w="4533" w:type="dxa"/>
          </w:tcPr>
          <w:p w:rsidR="00AC50E1" w:rsidRPr="009B7D15" w:rsidRDefault="003A0D79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Бесплатную юридическую помощь комитет оказывает в рамках своих полномочий</w:t>
            </w:r>
          </w:p>
        </w:tc>
      </w:tr>
      <w:tr w:rsidR="00734307" w:rsidRPr="009B7D15" w:rsidTr="006303D8">
        <w:tc>
          <w:tcPr>
            <w:tcW w:w="567" w:type="dxa"/>
          </w:tcPr>
          <w:p w:rsidR="00734307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49" w:type="dxa"/>
          </w:tcPr>
          <w:p w:rsidR="00734307" w:rsidRPr="009B7D15" w:rsidRDefault="00734307" w:rsidP="009B7D15">
            <w:r w:rsidRPr="009B7D15">
              <w:t>Применение институтов гражданского общества, заинтересованных во взаимодействии по вопросам противодействия коррупции. Проведение совещаний с представителями общественных объединений, уставными задачами которых является участие в противодействии коррупции, в целях обмена опытом работы</w:t>
            </w:r>
          </w:p>
        </w:tc>
        <w:tc>
          <w:tcPr>
            <w:tcW w:w="2154" w:type="dxa"/>
          </w:tcPr>
          <w:p w:rsidR="00734307" w:rsidRPr="009B7D15" w:rsidRDefault="00734307" w:rsidP="009B7D15">
            <w:pPr>
              <w:jc w:val="center"/>
            </w:pPr>
            <w:r w:rsidRPr="009B7D15">
              <w:t>ежегодно</w:t>
            </w:r>
          </w:p>
        </w:tc>
        <w:tc>
          <w:tcPr>
            <w:tcW w:w="3118" w:type="dxa"/>
          </w:tcPr>
          <w:p w:rsidR="00734307" w:rsidRPr="009B7D15" w:rsidRDefault="00734307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6830B5" w:rsidRPr="009B7D15" w:rsidRDefault="006830B5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Руководствуясь пунктом 7 Положения о комиссиях по соблюдению требований к служебному поведению государственных гражданских служащих Оренбургской области и урегулированию конфликта интересов, утвержденного Законом Оренбургской области от 18 ноября </w:t>
            </w:r>
          </w:p>
          <w:p w:rsidR="00734307" w:rsidRPr="009B7D15" w:rsidRDefault="006830B5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 xml:space="preserve">2011 года № 576/149-V-ОЗ включены в состав комиссии по соблюдению требований к служебному поведению государственных гражданских служащих комитета и урегулированию конфликта интересов представители институтов </w:t>
            </w:r>
            <w:r w:rsidRPr="009B7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общества</w:t>
            </w:r>
          </w:p>
        </w:tc>
      </w:tr>
      <w:tr w:rsidR="00147959" w:rsidRPr="006303D8" w:rsidTr="006303D8">
        <w:tc>
          <w:tcPr>
            <w:tcW w:w="567" w:type="dxa"/>
          </w:tcPr>
          <w:p w:rsidR="00147959" w:rsidRPr="009B7D15" w:rsidRDefault="00D417A5" w:rsidP="009B7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49" w:type="dxa"/>
          </w:tcPr>
          <w:p w:rsidR="00147959" w:rsidRPr="009B7D15" w:rsidRDefault="00147959" w:rsidP="009B7D15">
            <w:r w:rsidRPr="009B7D15">
              <w:t>Привлечение членов общественно</w:t>
            </w:r>
            <w:r w:rsidR="005E57C8">
              <w:t>го совета при к</w:t>
            </w:r>
            <w:r w:rsidRPr="009B7D15">
              <w:t>омитете к осуществлению контроля за выполнением мероприятий по противодействию коррупции, предусмотренных соответствующими планами</w:t>
            </w:r>
          </w:p>
        </w:tc>
        <w:tc>
          <w:tcPr>
            <w:tcW w:w="2154" w:type="dxa"/>
          </w:tcPr>
          <w:p w:rsidR="00147959" w:rsidRPr="009B7D15" w:rsidRDefault="00147959" w:rsidP="009B7D15">
            <w:pPr>
              <w:jc w:val="center"/>
            </w:pPr>
            <w:r w:rsidRPr="009B7D15">
              <w:t>ежегодно</w:t>
            </w:r>
          </w:p>
        </w:tc>
        <w:tc>
          <w:tcPr>
            <w:tcW w:w="3118" w:type="dxa"/>
          </w:tcPr>
          <w:p w:rsidR="00147959" w:rsidRPr="009B7D15" w:rsidRDefault="00147959" w:rsidP="009B7D15">
            <w:pPr>
              <w:jc w:val="center"/>
            </w:pPr>
            <w:r w:rsidRPr="009B7D15">
              <w:t>отдел организационно-кадровой работы</w:t>
            </w:r>
          </w:p>
        </w:tc>
        <w:tc>
          <w:tcPr>
            <w:tcW w:w="4533" w:type="dxa"/>
          </w:tcPr>
          <w:p w:rsidR="00147959" w:rsidRDefault="006830B5" w:rsidP="009B7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D15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осуществляют общественный контроль за деятельностью комитета по вопросам антикоррупционной работы</w:t>
            </w:r>
            <w:r w:rsidRPr="006830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E21E6E" w:rsidRDefault="00E21E6E" w:rsidP="009B7D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21E6E" w:rsidSect="005B2A25">
      <w:headerReference w:type="default" r:id="rId8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1C" w:rsidRDefault="0094611C" w:rsidP="00F62A92">
      <w:r>
        <w:separator/>
      </w:r>
    </w:p>
  </w:endnote>
  <w:endnote w:type="continuationSeparator" w:id="0">
    <w:p w:rsidR="0094611C" w:rsidRDefault="0094611C" w:rsidP="00F6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1C" w:rsidRDefault="0094611C" w:rsidP="00F62A92">
      <w:r>
        <w:separator/>
      </w:r>
    </w:p>
  </w:footnote>
  <w:footnote w:type="continuationSeparator" w:id="0">
    <w:p w:rsidR="0094611C" w:rsidRDefault="0094611C" w:rsidP="00F62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348432"/>
      <w:docPartObj>
        <w:docPartGallery w:val="Page Numbers (Top of Page)"/>
        <w:docPartUnique/>
      </w:docPartObj>
    </w:sdtPr>
    <w:sdtEndPr/>
    <w:sdtContent>
      <w:p w:rsidR="00C168F1" w:rsidRDefault="00C168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DC1">
          <w:rPr>
            <w:noProof/>
          </w:rPr>
          <w:t>2</w:t>
        </w:r>
        <w:r>
          <w:fldChar w:fldCharType="end"/>
        </w:r>
      </w:p>
    </w:sdtContent>
  </w:sdt>
  <w:p w:rsidR="00C168F1" w:rsidRDefault="00C168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05CEE"/>
    <w:multiLevelType w:val="hybridMultilevel"/>
    <w:tmpl w:val="88B4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83"/>
    <w:rsid w:val="0000094F"/>
    <w:rsid w:val="00000F23"/>
    <w:rsid w:val="000059BB"/>
    <w:rsid w:val="00012392"/>
    <w:rsid w:val="000128B4"/>
    <w:rsid w:val="000142FA"/>
    <w:rsid w:val="00021239"/>
    <w:rsid w:val="00023547"/>
    <w:rsid w:val="000273B3"/>
    <w:rsid w:val="00031C73"/>
    <w:rsid w:val="00034338"/>
    <w:rsid w:val="0003571F"/>
    <w:rsid w:val="00036DFE"/>
    <w:rsid w:val="00040871"/>
    <w:rsid w:val="000415F4"/>
    <w:rsid w:val="0004338E"/>
    <w:rsid w:val="00046B43"/>
    <w:rsid w:val="00052937"/>
    <w:rsid w:val="0005328E"/>
    <w:rsid w:val="000539B7"/>
    <w:rsid w:val="0005743D"/>
    <w:rsid w:val="000722B3"/>
    <w:rsid w:val="00075220"/>
    <w:rsid w:val="0008027A"/>
    <w:rsid w:val="00086FA3"/>
    <w:rsid w:val="0008706D"/>
    <w:rsid w:val="00092B5E"/>
    <w:rsid w:val="0009359B"/>
    <w:rsid w:val="00093686"/>
    <w:rsid w:val="0009619A"/>
    <w:rsid w:val="00096358"/>
    <w:rsid w:val="00097183"/>
    <w:rsid w:val="000A6917"/>
    <w:rsid w:val="000B123C"/>
    <w:rsid w:val="000B4FB7"/>
    <w:rsid w:val="000B6D4C"/>
    <w:rsid w:val="000D1BC2"/>
    <w:rsid w:val="000D32C5"/>
    <w:rsid w:val="000D3576"/>
    <w:rsid w:val="000D4DD3"/>
    <w:rsid w:val="000D7F36"/>
    <w:rsid w:val="000E4774"/>
    <w:rsid w:val="000E682B"/>
    <w:rsid w:val="000F2821"/>
    <w:rsid w:val="000F3242"/>
    <w:rsid w:val="000F55AF"/>
    <w:rsid w:val="00105FBE"/>
    <w:rsid w:val="001066B0"/>
    <w:rsid w:val="00107025"/>
    <w:rsid w:val="00107B14"/>
    <w:rsid w:val="001122DB"/>
    <w:rsid w:val="001137FF"/>
    <w:rsid w:val="00124053"/>
    <w:rsid w:val="00125112"/>
    <w:rsid w:val="0012697E"/>
    <w:rsid w:val="001312B2"/>
    <w:rsid w:val="00140E32"/>
    <w:rsid w:val="00143D7C"/>
    <w:rsid w:val="00144D1B"/>
    <w:rsid w:val="0014651C"/>
    <w:rsid w:val="00147959"/>
    <w:rsid w:val="00147B2F"/>
    <w:rsid w:val="00161288"/>
    <w:rsid w:val="001638B0"/>
    <w:rsid w:val="00167A78"/>
    <w:rsid w:val="00173932"/>
    <w:rsid w:val="001846D0"/>
    <w:rsid w:val="001906ED"/>
    <w:rsid w:val="00191E91"/>
    <w:rsid w:val="00192D56"/>
    <w:rsid w:val="00192EB0"/>
    <w:rsid w:val="00194699"/>
    <w:rsid w:val="001A1898"/>
    <w:rsid w:val="001A27CC"/>
    <w:rsid w:val="001A71D8"/>
    <w:rsid w:val="001A78AF"/>
    <w:rsid w:val="001B00FF"/>
    <w:rsid w:val="001B744C"/>
    <w:rsid w:val="001D179D"/>
    <w:rsid w:val="001D2297"/>
    <w:rsid w:val="001D22F7"/>
    <w:rsid w:val="001D5EB7"/>
    <w:rsid w:val="001D7E83"/>
    <w:rsid w:val="001E2DD4"/>
    <w:rsid w:val="001E302F"/>
    <w:rsid w:val="001E6478"/>
    <w:rsid w:val="001E7974"/>
    <w:rsid w:val="001F0146"/>
    <w:rsid w:val="001F0BBB"/>
    <w:rsid w:val="001F4216"/>
    <w:rsid w:val="001F4A6B"/>
    <w:rsid w:val="001F5D4F"/>
    <w:rsid w:val="001F5E47"/>
    <w:rsid w:val="001F6A01"/>
    <w:rsid w:val="002038A5"/>
    <w:rsid w:val="002042AA"/>
    <w:rsid w:val="00205EFC"/>
    <w:rsid w:val="00213B71"/>
    <w:rsid w:val="00215466"/>
    <w:rsid w:val="00217A01"/>
    <w:rsid w:val="00220F16"/>
    <w:rsid w:val="00225B75"/>
    <w:rsid w:val="00230D43"/>
    <w:rsid w:val="00231A0D"/>
    <w:rsid w:val="002320E7"/>
    <w:rsid w:val="0023488C"/>
    <w:rsid w:val="00236FC0"/>
    <w:rsid w:val="002444D6"/>
    <w:rsid w:val="00252C13"/>
    <w:rsid w:val="00253C68"/>
    <w:rsid w:val="002545F7"/>
    <w:rsid w:val="002627F7"/>
    <w:rsid w:val="00267063"/>
    <w:rsid w:val="0027125E"/>
    <w:rsid w:val="00274689"/>
    <w:rsid w:val="0027502F"/>
    <w:rsid w:val="0027561C"/>
    <w:rsid w:val="00276D10"/>
    <w:rsid w:val="00280D66"/>
    <w:rsid w:val="002822C9"/>
    <w:rsid w:val="002824B0"/>
    <w:rsid w:val="0028280B"/>
    <w:rsid w:val="002852ED"/>
    <w:rsid w:val="002870FE"/>
    <w:rsid w:val="00287A48"/>
    <w:rsid w:val="00291954"/>
    <w:rsid w:val="002A1DE7"/>
    <w:rsid w:val="002B36FA"/>
    <w:rsid w:val="002B6E3F"/>
    <w:rsid w:val="002C10F9"/>
    <w:rsid w:val="002C41EA"/>
    <w:rsid w:val="002C4FE1"/>
    <w:rsid w:val="002C7A80"/>
    <w:rsid w:val="002D20AC"/>
    <w:rsid w:val="002D2638"/>
    <w:rsid w:val="002D2752"/>
    <w:rsid w:val="002E32B5"/>
    <w:rsid w:val="002E39A5"/>
    <w:rsid w:val="002E74C0"/>
    <w:rsid w:val="002F085C"/>
    <w:rsid w:val="002F0AE0"/>
    <w:rsid w:val="002F165C"/>
    <w:rsid w:val="002F2DF8"/>
    <w:rsid w:val="002F2FAF"/>
    <w:rsid w:val="002F7688"/>
    <w:rsid w:val="003103E4"/>
    <w:rsid w:val="00311288"/>
    <w:rsid w:val="00312CB5"/>
    <w:rsid w:val="00313799"/>
    <w:rsid w:val="00313AB9"/>
    <w:rsid w:val="003142D9"/>
    <w:rsid w:val="00315CCC"/>
    <w:rsid w:val="00323492"/>
    <w:rsid w:val="0032670D"/>
    <w:rsid w:val="00326F89"/>
    <w:rsid w:val="00332186"/>
    <w:rsid w:val="00332921"/>
    <w:rsid w:val="003341FB"/>
    <w:rsid w:val="00334BD0"/>
    <w:rsid w:val="003354DD"/>
    <w:rsid w:val="00336368"/>
    <w:rsid w:val="00337A1A"/>
    <w:rsid w:val="00340E75"/>
    <w:rsid w:val="00342C92"/>
    <w:rsid w:val="00344E2F"/>
    <w:rsid w:val="00352132"/>
    <w:rsid w:val="003546C2"/>
    <w:rsid w:val="00354A63"/>
    <w:rsid w:val="00355BD4"/>
    <w:rsid w:val="00360FB7"/>
    <w:rsid w:val="003844F7"/>
    <w:rsid w:val="00386B38"/>
    <w:rsid w:val="00390502"/>
    <w:rsid w:val="0039078F"/>
    <w:rsid w:val="0039272F"/>
    <w:rsid w:val="003975DB"/>
    <w:rsid w:val="003A016A"/>
    <w:rsid w:val="003A0D79"/>
    <w:rsid w:val="003A2D19"/>
    <w:rsid w:val="003A3DD5"/>
    <w:rsid w:val="003A5CD1"/>
    <w:rsid w:val="003A707D"/>
    <w:rsid w:val="003B16FA"/>
    <w:rsid w:val="003B19A1"/>
    <w:rsid w:val="003B2C52"/>
    <w:rsid w:val="003B2F40"/>
    <w:rsid w:val="003B55AC"/>
    <w:rsid w:val="003B6061"/>
    <w:rsid w:val="003E0964"/>
    <w:rsid w:val="003E0AA2"/>
    <w:rsid w:val="003E12A5"/>
    <w:rsid w:val="003E6FAE"/>
    <w:rsid w:val="003F31BF"/>
    <w:rsid w:val="003F3633"/>
    <w:rsid w:val="003F40DA"/>
    <w:rsid w:val="003F4B90"/>
    <w:rsid w:val="00410CBD"/>
    <w:rsid w:val="00413F6D"/>
    <w:rsid w:val="00415214"/>
    <w:rsid w:val="0042178A"/>
    <w:rsid w:val="00423BEF"/>
    <w:rsid w:val="00425BC7"/>
    <w:rsid w:val="00430D2F"/>
    <w:rsid w:val="00435EA5"/>
    <w:rsid w:val="00437E81"/>
    <w:rsid w:val="00441E8D"/>
    <w:rsid w:val="004529E9"/>
    <w:rsid w:val="0045303E"/>
    <w:rsid w:val="00470D0B"/>
    <w:rsid w:val="00474A0C"/>
    <w:rsid w:val="0047510E"/>
    <w:rsid w:val="004833D4"/>
    <w:rsid w:val="00491830"/>
    <w:rsid w:val="004936DC"/>
    <w:rsid w:val="00496E3C"/>
    <w:rsid w:val="004971D5"/>
    <w:rsid w:val="0049772D"/>
    <w:rsid w:val="004A0B0E"/>
    <w:rsid w:val="004A3D24"/>
    <w:rsid w:val="004A55C3"/>
    <w:rsid w:val="004A56B2"/>
    <w:rsid w:val="004B0FE5"/>
    <w:rsid w:val="004B446C"/>
    <w:rsid w:val="004B6174"/>
    <w:rsid w:val="004B6D36"/>
    <w:rsid w:val="004C46E8"/>
    <w:rsid w:val="004D34FD"/>
    <w:rsid w:val="004D4152"/>
    <w:rsid w:val="004E14B4"/>
    <w:rsid w:val="004E1D38"/>
    <w:rsid w:val="004E4769"/>
    <w:rsid w:val="004E4875"/>
    <w:rsid w:val="004E552E"/>
    <w:rsid w:val="004F3B36"/>
    <w:rsid w:val="004F3D75"/>
    <w:rsid w:val="00502CDA"/>
    <w:rsid w:val="00506E0F"/>
    <w:rsid w:val="00506EE1"/>
    <w:rsid w:val="00510322"/>
    <w:rsid w:val="005109C2"/>
    <w:rsid w:val="00513893"/>
    <w:rsid w:val="00514FCA"/>
    <w:rsid w:val="00521A27"/>
    <w:rsid w:val="00526B04"/>
    <w:rsid w:val="00526C8A"/>
    <w:rsid w:val="0053028F"/>
    <w:rsid w:val="00530726"/>
    <w:rsid w:val="00535072"/>
    <w:rsid w:val="00537576"/>
    <w:rsid w:val="00537E20"/>
    <w:rsid w:val="00545701"/>
    <w:rsid w:val="00546F3B"/>
    <w:rsid w:val="005478B4"/>
    <w:rsid w:val="00553B24"/>
    <w:rsid w:val="00553C1A"/>
    <w:rsid w:val="0055414B"/>
    <w:rsid w:val="0055509A"/>
    <w:rsid w:val="00560970"/>
    <w:rsid w:val="0056338B"/>
    <w:rsid w:val="00564817"/>
    <w:rsid w:val="00564961"/>
    <w:rsid w:val="00564C61"/>
    <w:rsid w:val="00565CC6"/>
    <w:rsid w:val="0057411B"/>
    <w:rsid w:val="00576C4B"/>
    <w:rsid w:val="00580871"/>
    <w:rsid w:val="00591637"/>
    <w:rsid w:val="005A1230"/>
    <w:rsid w:val="005A268B"/>
    <w:rsid w:val="005A3F6B"/>
    <w:rsid w:val="005B2A25"/>
    <w:rsid w:val="005B500C"/>
    <w:rsid w:val="005B64C9"/>
    <w:rsid w:val="005B7593"/>
    <w:rsid w:val="005C13A1"/>
    <w:rsid w:val="005C3D15"/>
    <w:rsid w:val="005D263D"/>
    <w:rsid w:val="005D30DA"/>
    <w:rsid w:val="005D45D5"/>
    <w:rsid w:val="005D498B"/>
    <w:rsid w:val="005E0AC9"/>
    <w:rsid w:val="005E0FDD"/>
    <w:rsid w:val="005E3B23"/>
    <w:rsid w:val="005E3F47"/>
    <w:rsid w:val="005E50A1"/>
    <w:rsid w:val="005E55B0"/>
    <w:rsid w:val="005E57C8"/>
    <w:rsid w:val="005E61C4"/>
    <w:rsid w:val="005E6AE1"/>
    <w:rsid w:val="005F3D44"/>
    <w:rsid w:val="005F5570"/>
    <w:rsid w:val="00601D8E"/>
    <w:rsid w:val="00602445"/>
    <w:rsid w:val="00603ADE"/>
    <w:rsid w:val="006045A2"/>
    <w:rsid w:val="0061337E"/>
    <w:rsid w:val="00617E89"/>
    <w:rsid w:val="00620382"/>
    <w:rsid w:val="00620AAE"/>
    <w:rsid w:val="00623923"/>
    <w:rsid w:val="006303D8"/>
    <w:rsid w:val="00630EDB"/>
    <w:rsid w:val="006337D8"/>
    <w:rsid w:val="00635361"/>
    <w:rsid w:val="00635C46"/>
    <w:rsid w:val="00642265"/>
    <w:rsid w:val="006429BF"/>
    <w:rsid w:val="00644367"/>
    <w:rsid w:val="00645527"/>
    <w:rsid w:val="006509B4"/>
    <w:rsid w:val="00651D3D"/>
    <w:rsid w:val="00654C72"/>
    <w:rsid w:val="00660E28"/>
    <w:rsid w:val="0067464A"/>
    <w:rsid w:val="00676773"/>
    <w:rsid w:val="006820E8"/>
    <w:rsid w:val="00682AB3"/>
    <w:rsid w:val="00682FBB"/>
    <w:rsid w:val="006830B5"/>
    <w:rsid w:val="00683F09"/>
    <w:rsid w:val="00684492"/>
    <w:rsid w:val="006869D0"/>
    <w:rsid w:val="00687212"/>
    <w:rsid w:val="006A0493"/>
    <w:rsid w:val="006A1330"/>
    <w:rsid w:val="006A28EC"/>
    <w:rsid w:val="006A5B2B"/>
    <w:rsid w:val="006A7F2D"/>
    <w:rsid w:val="006B256B"/>
    <w:rsid w:val="006B320B"/>
    <w:rsid w:val="006B3A12"/>
    <w:rsid w:val="006B4DC9"/>
    <w:rsid w:val="006B5076"/>
    <w:rsid w:val="006C3188"/>
    <w:rsid w:val="006D5BB2"/>
    <w:rsid w:val="006D6D6E"/>
    <w:rsid w:val="006D754B"/>
    <w:rsid w:val="006D7C7A"/>
    <w:rsid w:val="006E0EA9"/>
    <w:rsid w:val="006E1C98"/>
    <w:rsid w:val="006E68EB"/>
    <w:rsid w:val="006E6E77"/>
    <w:rsid w:val="006E75DD"/>
    <w:rsid w:val="006F1F42"/>
    <w:rsid w:val="00702F12"/>
    <w:rsid w:val="007046F0"/>
    <w:rsid w:val="00712A65"/>
    <w:rsid w:val="00712CD8"/>
    <w:rsid w:val="007177A1"/>
    <w:rsid w:val="00724AAB"/>
    <w:rsid w:val="007274AC"/>
    <w:rsid w:val="00734307"/>
    <w:rsid w:val="00746683"/>
    <w:rsid w:val="00753466"/>
    <w:rsid w:val="0075447B"/>
    <w:rsid w:val="00754DC1"/>
    <w:rsid w:val="00766B3C"/>
    <w:rsid w:val="00770304"/>
    <w:rsid w:val="00770539"/>
    <w:rsid w:val="00770F92"/>
    <w:rsid w:val="00775A0B"/>
    <w:rsid w:val="0078394C"/>
    <w:rsid w:val="00783E0A"/>
    <w:rsid w:val="00785128"/>
    <w:rsid w:val="00787D1D"/>
    <w:rsid w:val="0079525B"/>
    <w:rsid w:val="007A0C2F"/>
    <w:rsid w:val="007A2CFF"/>
    <w:rsid w:val="007A2FDD"/>
    <w:rsid w:val="007B6D73"/>
    <w:rsid w:val="007B7B20"/>
    <w:rsid w:val="007C030C"/>
    <w:rsid w:val="007C0D34"/>
    <w:rsid w:val="007C2390"/>
    <w:rsid w:val="007C3DE6"/>
    <w:rsid w:val="007C6FF4"/>
    <w:rsid w:val="007D1422"/>
    <w:rsid w:val="007D6834"/>
    <w:rsid w:val="007E0858"/>
    <w:rsid w:val="007E2230"/>
    <w:rsid w:val="007E2804"/>
    <w:rsid w:val="007E5277"/>
    <w:rsid w:val="007E5D2B"/>
    <w:rsid w:val="007F1F0D"/>
    <w:rsid w:val="007F2B7F"/>
    <w:rsid w:val="00802E63"/>
    <w:rsid w:val="00811FF6"/>
    <w:rsid w:val="00813B89"/>
    <w:rsid w:val="00815249"/>
    <w:rsid w:val="00815BF2"/>
    <w:rsid w:val="00816004"/>
    <w:rsid w:val="00816D56"/>
    <w:rsid w:val="00816DD8"/>
    <w:rsid w:val="0082042F"/>
    <w:rsid w:val="00820742"/>
    <w:rsid w:val="00821665"/>
    <w:rsid w:val="00824DCC"/>
    <w:rsid w:val="00825EC4"/>
    <w:rsid w:val="0082700D"/>
    <w:rsid w:val="00830869"/>
    <w:rsid w:val="00831502"/>
    <w:rsid w:val="00840881"/>
    <w:rsid w:val="00840B4B"/>
    <w:rsid w:val="00852B01"/>
    <w:rsid w:val="00853640"/>
    <w:rsid w:val="00856352"/>
    <w:rsid w:val="008668FE"/>
    <w:rsid w:val="008676DE"/>
    <w:rsid w:val="008678BF"/>
    <w:rsid w:val="00870458"/>
    <w:rsid w:val="008771F8"/>
    <w:rsid w:val="0088013D"/>
    <w:rsid w:val="00880664"/>
    <w:rsid w:val="00885DCE"/>
    <w:rsid w:val="0089719B"/>
    <w:rsid w:val="008A225C"/>
    <w:rsid w:val="008A74D4"/>
    <w:rsid w:val="008B171A"/>
    <w:rsid w:val="008C1926"/>
    <w:rsid w:val="008C300A"/>
    <w:rsid w:val="008D38D2"/>
    <w:rsid w:val="008E26C6"/>
    <w:rsid w:val="008E28F2"/>
    <w:rsid w:val="008E3110"/>
    <w:rsid w:val="008E5424"/>
    <w:rsid w:val="008E6629"/>
    <w:rsid w:val="008E6FF6"/>
    <w:rsid w:val="008F0A80"/>
    <w:rsid w:val="008F5236"/>
    <w:rsid w:val="008F5397"/>
    <w:rsid w:val="008F5800"/>
    <w:rsid w:val="008F5FB0"/>
    <w:rsid w:val="008F679E"/>
    <w:rsid w:val="009019B8"/>
    <w:rsid w:val="00910E3C"/>
    <w:rsid w:val="009133F5"/>
    <w:rsid w:val="00913545"/>
    <w:rsid w:val="00913835"/>
    <w:rsid w:val="00914FAF"/>
    <w:rsid w:val="00915650"/>
    <w:rsid w:val="00915B8F"/>
    <w:rsid w:val="00916BB0"/>
    <w:rsid w:val="0092010D"/>
    <w:rsid w:val="00920413"/>
    <w:rsid w:val="00921687"/>
    <w:rsid w:val="00922638"/>
    <w:rsid w:val="00925770"/>
    <w:rsid w:val="00933116"/>
    <w:rsid w:val="009343E4"/>
    <w:rsid w:val="0094214C"/>
    <w:rsid w:val="0094611C"/>
    <w:rsid w:val="009471FF"/>
    <w:rsid w:val="0094740B"/>
    <w:rsid w:val="00951EE1"/>
    <w:rsid w:val="00951F63"/>
    <w:rsid w:val="00955B5D"/>
    <w:rsid w:val="00956710"/>
    <w:rsid w:val="009571CF"/>
    <w:rsid w:val="0096301D"/>
    <w:rsid w:val="009632CA"/>
    <w:rsid w:val="00974602"/>
    <w:rsid w:val="009771D6"/>
    <w:rsid w:val="00977A84"/>
    <w:rsid w:val="00981866"/>
    <w:rsid w:val="00990F0E"/>
    <w:rsid w:val="0099218C"/>
    <w:rsid w:val="00997F69"/>
    <w:rsid w:val="009A19FD"/>
    <w:rsid w:val="009A799A"/>
    <w:rsid w:val="009B00ED"/>
    <w:rsid w:val="009B7D15"/>
    <w:rsid w:val="009C0074"/>
    <w:rsid w:val="009C12B2"/>
    <w:rsid w:val="009C2058"/>
    <w:rsid w:val="009C2F7B"/>
    <w:rsid w:val="009C4BB9"/>
    <w:rsid w:val="009D36EE"/>
    <w:rsid w:val="009E0852"/>
    <w:rsid w:val="009E1261"/>
    <w:rsid w:val="009E282A"/>
    <w:rsid w:val="009E39A8"/>
    <w:rsid w:val="009F02BC"/>
    <w:rsid w:val="009F1A8D"/>
    <w:rsid w:val="009F705A"/>
    <w:rsid w:val="00A03A84"/>
    <w:rsid w:val="00A11D93"/>
    <w:rsid w:val="00A11DB9"/>
    <w:rsid w:val="00A12EF4"/>
    <w:rsid w:val="00A133A1"/>
    <w:rsid w:val="00A14062"/>
    <w:rsid w:val="00A140EF"/>
    <w:rsid w:val="00A15F0E"/>
    <w:rsid w:val="00A15F53"/>
    <w:rsid w:val="00A24297"/>
    <w:rsid w:val="00A30940"/>
    <w:rsid w:val="00A30B7E"/>
    <w:rsid w:val="00A34D15"/>
    <w:rsid w:val="00A376B0"/>
    <w:rsid w:val="00A37BF8"/>
    <w:rsid w:val="00A404BD"/>
    <w:rsid w:val="00A4155F"/>
    <w:rsid w:val="00A437B3"/>
    <w:rsid w:val="00A46F9A"/>
    <w:rsid w:val="00A51010"/>
    <w:rsid w:val="00A54FF7"/>
    <w:rsid w:val="00A55425"/>
    <w:rsid w:val="00A57780"/>
    <w:rsid w:val="00A57BC8"/>
    <w:rsid w:val="00A607AF"/>
    <w:rsid w:val="00A634C0"/>
    <w:rsid w:val="00A649F6"/>
    <w:rsid w:val="00A6517E"/>
    <w:rsid w:val="00A66476"/>
    <w:rsid w:val="00A6655C"/>
    <w:rsid w:val="00A75316"/>
    <w:rsid w:val="00A7548A"/>
    <w:rsid w:val="00A75BBB"/>
    <w:rsid w:val="00A76B85"/>
    <w:rsid w:val="00A810C1"/>
    <w:rsid w:val="00A83CB6"/>
    <w:rsid w:val="00A904DE"/>
    <w:rsid w:val="00A90D3B"/>
    <w:rsid w:val="00A971EC"/>
    <w:rsid w:val="00AA09A7"/>
    <w:rsid w:val="00AA3D49"/>
    <w:rsid w:val="00AB223A"/>
    <w:rsid w:val="00AB25F9"/>
    <w:rsid w:val="00AB2D22"/>
    <w:rsid w:val="00AB614E"/>
    <w:rsid w:val="00AB6AF7"/>
    <w:rsid w:val="00AB7C6C"/>
    <w:rsid w:val="00AC50E1"/>
    <w:rsid w:val="00AD2253"/>
    <w:rsid w:val="00AD4CC3"/>
    <w:rsid w:val="00AD5D53"/>
    <w:rsid w:val="00AD67C9"/>
    <w:rsid w:val="00AE682E"/>
    <w:rsid w:val="00AF0058"/>
    <w:rsid w:val="00AF17E0"/>
    <w:rsid w:val="00AF6CDB"/>
    <w:rsid w:val="00AF75DA"/>
    <w:rsid w:val="00B0381F"/>
    <w:rsid w:val="00B03984"/>
    <w:rsid w:val="00B0496C"/>
    <w:rsid w:val="00B0499C"/>
    <w:rsid w:val="00B05708"/>
    <w:rsid w:val="00B11801"/>
    <w:rsid w:val="00B17F3D"/>
    <w:rsid w:val="00B251E8"/>
    <w:rsid w:val="00B26A0A"/>
    <w:rsid w:val="00B304FE"/>
    <w:rsid w:val="00B34CF4"/>
    <w:rsid w:val="00B36A8F"/>
    <w:rsid w:val="00B36CDD"/>
    <w:rsid w:val="00B36ED4"/>
    <w:rsid w:val="00B40916"/>
    <w:rsid w:val="00B454EB"/>
    <w:rsid w:val="00B4653C"/>
    <w:rsid w:val="00B53ADB"/>
    <w:rsid w:val="00B548E9"/>
    <w:rsid w:val="00B701DF"/>
    <w:rsid w:val="00B720B4"/>
    <w:rsid w:val="00B805F2"/>
    <w:rsid w:val="00B8220E"/>
    <w:rsid w:val="00B82911"/>
    <w:rsid w:val="00B840A0"/>
    <w:rsid w:val="00B91BCB"/>
    <w:rsid w:val="00B92421"/>
    <w:rsid w:val="00B976E3"/>
    <w:rsid w:val="00BA68D0"/>
    <w:rsid w:val="00BA6D3A"/>
    <w:rsid w:val="00BC279A"/>
    <w:rsid w:val="00BC27F0"/>
    <w:rsid w:val="00BC2BDF"/>
    <w:rsid w:val="00BC403D"/>
    <w:rsid w:val="00BC435B"/>
    <w:rsid w:val="00BC58FF"/>
    <w:rsid w:val="00BC5AA2"/>
    <w:rsid w:val="00BC6822"/>
    <w:rsid w:val="00BD08B3"/>
    <w:rsid w:val="00BD187E"/>
    <w:rsid w:val="00BD2B1A"/>
    <w:rsid w:val="00BD5B2A"/>
    <w:rsid w:val="00BE082B"/>
    <w:rsid w:val="00BE0D4F"/>
    <w:rsid w:val="00BE19A1"/>
    <w:rsid w:val="00BE3861"/>
    <w:rsid w:val="00BE56AF"/>
    <w:rsid w:val="00BE6001"/>
    <w:rsid w:val="00BE73EB"/>
    <w:rsid w:val="00BF1D3B"/>
    <w:rsid w:val="00BF2276"/>
    <w:rsid w:val="00C0112A"/>
    <w:rsid w:val="00C015E0"/>
    <w:rsid w:val="00C05C92"/>
    <w:rsid w:val="00C0708E"/>
    <w:rsid w:val="00C07DAD"/>
    <w:rsid w:val="00C1190F"/>
    <w:rsid w:val="00C11C55"/>
    <w:rsid w:val="00C168F1"/>
    <w:rsid w:val="00C16CE6"/>
    <w:rsid w:val="00C20066"/>
    <w:rsid w:val="00C2792C"/>
    <w:rsid w:val="00C31F88"/>
    <w:rsid w:val="00C32046"/>
    <w:rsid w:val="00C321DD"/>
    <w:rsid w:val="00C469DE"/>
    <w:rsid w:val="00C53432"/>
    <w:rsid w:val="00C6208E"/>
    <w:rsid w:val="00C64A80"/>
    <w:rsid w:val="00C80ACD"/>
    <w:rsid w:val="00C8538A"/>
    <w:rsid w:val="00C874A4"/>
    <w:rsid w:val="00C87E2A"/>
    <w:rsid w:val="00C9717D"/>
    <w:rsid w:val="00CA33E2"/>
    <w:rsid w:val="00CB13CD"/>
    <w:rsid w:val="00CB7494"/>
    <w:rsid w:val="00CC2A11"/>
    <w:rsid w:val="00CD06AE"/>
    <w:rsid w:val="00CD0918"/>
    <w:rsid w:val="00CD6857"/>
    <w:rsid w:val="00CE0DA4"/>
    <w:rsid w:val="00CE5601"/>
    <w:rsid w:val="00CE778E"/>
    <w:rsid w:val="00CF0EF1"/>
    <w:rsid w:val="00CF13D7"/>
    <w:rsid w:val="00CF3205"/>
    <w:rsid w:val="00CF7966"/>
    <w:rsid w:val="00D07730"/>
    <w:rsid w:val="00D17F70"/>
    <w:rsid w:val="00D20012"/>
    <w:rsid w:val="00D20077"/>
    <w:rsid w:val="00D24280"/>
    <w:rsid w:val="00D31E57"/>
    <w:rsid w:val="00D33BB4"/>
    <w:rsid w:val="00D353D3"/>
    <w:rsid w:val="00D417A5"/>
    <w:rsid w:val="00D43038"/>
    <w:rsid w:val="00D43D2A"/>
    <w:rsid w:val="00D47964"/>
    <w:rsid w:val="00D60BF7"/>
    <w:rsid w:val="00D629CB"/>
    <w:rsid w:val="00D6334A"/>
    <w:rsid w:val="00D64046"/>
    <w:rsid w:val="00D65CCF"/>
    <w:rsid w:val="00D73605"/>
    <w:rsid w:val="00D77922"/>
    <w:rsid w:val="00D83EAC"/>
    <w:rsid w:val="00D9121D"/>
    <w:rsid w:val="00D91681"/>
    <w:rsid w:val="00D93987"/>
    <w:rsid w:val="00D94CE8"/>
    <w:rsid w:val="00D96471"/>
    <w:rsid w:val="00DA029B"/>
    <w:rsid w:val="00DA27AE"/>
    <w:rsid w:val="00DA3D7E"/>
    <w:rsid w:val="00DA3E5F"/>
    <w:rsid w:val="00DA4DBF"/>
    <w:rsid w:val="00DA5ADB"/>
    <w:rsid w:val="00DA7155"/>
    <w:rsid w:val="00DB1976"/>
    <w:rsid w:val="00DB2BC9"/>
    <w:rsid w:val="00DB6DC9"/>
    <w:rsid w:val="00DB71D9"/>
    <w:rsid w:val="00DB75D2"/>
    <w:rsid w:val="00DC12C6"/>
    <w:rsid w:val="00DC1A5F"/>
    <w:rsid w:val="00DC2688"/>
    <w:rsid w:val="00DC324A"/>
    <w:rsid w:val="00DC4034"/>
    <w:rsid w:val="00DC4D1D"/>
    <w:rsid w:val="00DD0678"/>
    <w:rsid w:val="00DE05ED"/>
    <w:rsid w:val="00DE5D55"/>
    <w:rsid w:val="00DE616C"/>
    <w:rsid w:val="00DE6FDD"/>
    <w:rsid w:val="00DF3D97"/>
    <w:rsid w:val="00DF448F"/>
    <w:rsid w:val="00DF6A1F"/>
    <w:rsid w:val="00E03645"/>
    <w:rsid w:val="00E04341"/>
    <w:rsid w:val="00E068ED"/>
    <w:rsid w:val="00E07240"/>
    <w:rsid w:val="00E10A1D"/>
    <w:rsid w:val="00E1362D"/>
    <w:rsid w:val="00E13A07"/>
    <w:rsid w:val="00E159C4"/>
    <w:rsid w:val="00E15EA0"/>
    <w:rsid w:val="00E21E6E"/>
    <w:rsid w:val="00E30251"/>
    <w:rsid w:val="00E30CAD"/>
    <w:rsid w:val="00E30E71"/>
    <w:rsid w:val="00E31745"/>
    <w:rsid w:val="00E37EDD"/>
    <w:rsid w:val="00E42A4A"/>
    <w:rsid w:val="00E46929"/>
    <w:rsid w:val="00E47229"/>
    <w:rsid w:val="00E473B1"/>
    <w:rsid w:val="00E50485"/>
    <w:rsid w:val="00E52B1C"/>
    <w:rsid w:val="00E52C64"/>
    <w:rsid w:val="00E604FB"/>
    <w:rsid w:val="00E6433C"/>
    <w:rsid w:val="00E70106"/>
    <w:rsid w:val="00E80AAD"/>
    <w:rsid w:val="00E8384C"/>
    <w:rsid w:val="00E85218"/>
    <w:rsid w:val="00E8713C"/>
    <w:rsid w:val="00E87217"/>
    <w:rsid w:val="00E95019"/>
    <w:rsid w:val="00EA1B9B"/>
    <w:rsid w:val="00EA2C9A"/>
    <w:rsid w:val="00EA4CBF"/>
    <w:rsid w:val="00EA67E1"/>
    <w:rsid w:val="00EB2370"/>
    <w:rsid w:val="00EC16CE"/>
    <w:rsid w:val="00EC1DD6"/>
    <w:rsid w:val="00EC280D"/>
    <w:rsid w:val="00ED1022"/>
    <w:rsid w:val="00ED56DC"/>
    <w:rsid w:val="00ED6399"/>
    <w:rsid w:val="00ED70BD"/>
    <w:rsid w:val="00EE1A2D"/>
    <w:rsid w:val="00EE1E59"/>
    <w:rsid w:val="00EE4BDE"/>
    <w:rsid w:val="00EF0192"/>
    <w:rsid w:val="00EF1FA2"/>
    <w:rsid w:val="00F0414B"/>
    <w:rsid w:val="00F0704B"/>
    <w:rsid w:val="00F070A9"/>
    <w:rsid w:val="00F0755D"/>
    <w:rsid w:val="00F1599A"/>
    <w:rsid w:val="00F16745"/>
    <w:rsid w:val="00F16767"/>
    <w:rsid w:val="00F202A2"/>
    <w:rsid w:val="00F225B1"/>
    <w:rsid w:val="00F2417B"/>
    <w:rsid w:val="00F251FE"/>
    <w:rsid w:val="00F25704"/>
    <w:rsid w:val="00F27096"/>
    <w:rsid w:val="00F30D82"/>
    <w:rsid w:val="00F31A7C"/>
    <w:rsid w:val="00F32A4B"/>
    <w:rsid w:val="00F33CE4"/>
    <w:rsid w:val="00F40510"/>
    <w:rsid w:val="00F40FCD"/>
    <w:rsid w:val="00F44312"/>
    <w:rsid w:val="00F463BC"/>
    <w:rsid w:val="00F523B0"/>
    <w:rsid w:val="00F62A92"/>
    <w:rsid w:val="00F7035C"/>
    <w:rsid w:val="00F72743"/>
    <w:rsid w:val="00F73960"/>
    <w:rsid w:val="00F73D31"/>
    <w:rsid w:val="00F8398A"/>
    <w:rsid w:val="00F912DF"/>
    <w:rsid w:val="00F93246"/>
    <w:rsid w:val="00F953F8"/>
    <w:rsid w:val="00F959E5"/>
    <w:rsid w:val="00FA0479"/>
    <w:rsid w:val="00FA1374"/>
    <w:rsid w:val="00FA3CB4"/>
    <w:rsid w:val="00FB052F"/>
    <w:rsid w:val="00FB4706"/>
    <w:rsid w:val="00FC5DD4"/>
    <w:rsid w:val="00FD07C0"/>
    <w:rsid w:val="00FD3A14"/>
    <w:rsid w:val="00FD6937"/>
    <w:rsid w:val="00FE1CF6"/>
    <w:rsid w:val="00FE1D25"/>
    <w:rsid w:val="00FE4A22"/>
    <w:rsid w:val="00FE66A1"/>
    <w:rsid w:val="00FE72A1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98F71-1E1E-4F14-8601-A4CD7BA9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2A92"/>
    <w:pPr>
      <w:spacing w:line="326" w:lineRule="exact"/>
      <w:ind w:hanging="1008"/>
    </w:pPr>
  </w:style>
  <w:style w:type="paragraph" w:customStyle="1" w:styleId="Style2">
    <w:name w:val="Style2"/>
    <w:basedOn w:val="a"/>
    <w:uiPriority w:val="99"/>
    <w:rsid w:val="00F62A92"/>
    <w:pPr>
      <w:spacing w:line="329" w:lineRule="exact"/>
      <w:jc w:val="center"/>
    </w:pPr>
  </w:style>
  <w:style w:type="paragraph" w:customStyle="1" w:styleId="Style3">
    <w:name w:val="Style3"/>
    <w:basedOn w:val="a"/>
    <w:uiPriority w:val="99"/>
    <w:rsid w:val="00F62A92"/>
  </w:style>
  <w:style w:type="paragraph" w:customStyle="1" w:styleId="Style4">
    <w:name w:val="Style4"/>
    <w:basedOn w:val="a"/>
    <w:uiPriority w:val="99"/>
    <w:rsid w:val="00F62A92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F62A92"/>
    <w:pPr>
      <w:spacing w:line="283" w:lineRule="exact"/>
    </w:pPr>
  </w:style>
  <w:style w:type="paragraph" w:customStyle="1" w:styleId="Style6">
    <w:name w:val="Style6"/>
    <w:basedOn w:val="a"/>
    <w:uiPriority w:val="99"/>
    <w:rsid w:val="00F62A92"/>
    <w:pPr>
      <w:spacing w:line="317" w:lineRule="exact"/>
      <w:jc w:val="center"/>
    </w:pPr>
  </w:style>
  <w:style w:type="paragraph" w:customStyle="1" w:styleId="Style7">
    <w:name w:val="Style7"/>
    <w:basedOn w:val="a"/>
    <w:uiPriority w:val="99"/>
    <w:rsid w:val="00F62A92"/>
    <w:pPr>
      <w:spacing w:line="293" w:lineRule="exact"/>
    </w:pPr>
  </w:style>
  <w:style w:type="paragraph" w:customStyle="1" w:styleId="Style8">
    <w:name w:val="Style8"/>
    <w:basedOn w:val="a"/>
    <w:uiPriority w:val="99"/>
    <w:rsid w:val="00F62A92"/>
  </w:style>
  <w:style w:type="paragraph" w:customStyle="1" w:styleId="Style17">
    <w:name w:val="Style17"/>
    <w:basedOn w:val="a"/>
    <w:uiPriority w:val="99"/>
    <w:rsid w:val="00F62A92"/>
    <w:pPr>
      <w:spacing w:line="328" w:lineRule="exact"/>
    </w:pPr>
  </w:style>
  <w:style w:type="paragraph" w:customStyle="1" w:styleId="Style18">
    <w:name w:val="Style18"/>
    <w:basedOn w:val="a"/>
    <w:uiPriority w:val="99"/>
    <w:rsid w:val="00F62A92"/>
    <w:pPr>
      <w:spacing w:line="326" w:lineRule="exact"/>
      <w:ind w:firstLine="235"/>
    </w:pPr>
  </w:style>
  <w:style w:type="paragraph" w:customStyle="1" w:styleId="Style23">
    <w:name w:val="Style23"/>
    <w:basedOn w:val="a"/>
    <w:uiPriority w:val="99"/>
    <w:rsid w:val="00F62A92"/>
    <w:pPr>
      <w:spacing w:line="322" w:lineRule="exact"/>
      <w:jc w:val="both"/>
    </w:pPr>
  </w:style>
  <w:style w:type="character" w:customStyle="1" w:styleId="FontStyle26">
    <w:name w:val="Font Style26"/>
    <w:uiPriority w:val="99"/>
    <w:rsid w:val="00F62A92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qFormat/>
    <w:rsid w:val="00F62A92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F62A92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F62A92"/>
    <w:rPr>
      <w:rFonts w:ascii="Times New Roman" w:hAnsi="Times New Roman"/>
      <w:sz w:val="22"/>
    </w:rPr>
  </w:style>
  <w:style w:type="paragraph" w:styleId="a3">
    <w:name w:val="header"/>
    <w:basedOn w:val="a"/>
    <w:link w:val="a4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A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A0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34BD0"/>
  </w:style>
  <w:style w:type="paragraph" w:customStyle="1" w:styleId="ab">
    <w:name w:val="Знак"/>
    <w:basedOn w:val="a"/>
    <w:rsid w:val="00DD067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semiHidden/>
    <w:unhideWhenUsed/>
    <w:rsid w:val="006E1C98"/>
    <w:rPr>
      <w:color w:val="0000FF"/>
      <w:u w:val="single"/>
    </w:rPr>
  </w:style>
  <w:style w:type="character" w:customStyle="1" w:styleId="extended-textshort">
    <w:name w:val="extended-text__short"/>
    <w:basedOn w:val="a0"/>
    <w:rsid w:val="00390502"/>
  </w:style>
  <w:style w:type="table" w:styleId="ad">
    <w:name w:val="Table Grid"/>
    <w:basedOn w:val="a1"/>
    <w:uiPriority w:val="59"/>
    <w:rsid w:val="001A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0C8B-0AA8-4F3A-A8C7-70EBF7D8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Ридель</cp:lastModifiedBy>
  <cp:revision>2</cp:revision>
  <cp:lastPrinted>2023-08-15T12:11:00Z</cp:lastPrinted>
  <dcterms:created xsi:type="dcterms:W3CDTF">2023-12-19T07:46:00Z</dcterms:created>
  <dcterms:modified xsi:type="dcterms:W3CDTF">2023-12-19T07:46:00Z</dcterms:modified>
</cp:coreProperties>
</file>