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200" w:line="276" w:lineRule="auto"/>
        <w:rPr>
          <w:rFonts w:asciiTheme="minorHAnsi" w:hAnsiTheme="minorHAnsi" w:eastAsiaTheme="minorHAnsi" w:cstheme="minorBidi"/>
          <w:sz w:val="18"/>
          <w:szCs w:val="18"/>
          <w:lang w:eastAsia="en-US"/>
        </w:rPr>
      </w:pPr>
      <w:r>
        <w:rPr>
          <w:rFonts w:asciiTheme="minorHAnsi" w:hAnsiTheme="minorHAnsi" w:eastAsiaTheme="minorHAnsi" w:cstheme="minorBidi"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466725" cy="523875"/>
                <wp:effectExtent l="0" t="0" r="9525" b="9525"/>
                <wp:docPr id="1" name="Рисунок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466725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36.75pt;height:41.25pt;mso-wrap-distance-left:0.00pt;mso-wrap-distance-top:0.00pt;mso-wrap-distance-right:0.00pt;mso-wrap-distance-bottom:0.00pt;" stroked="f">
                <v:path textboxrect="0,0,0,0"/>
                <v:imagedata r:id="rId13" o:title=""/>
              </v:shape>
            </w:pict>
          </mc:Fallback>
        </mc:AlternateContent>
      </w:r>
      <w:r>
        <w:rPr>
          <w:rFonts w:asciiTheme="minorHAnsi" w:hAnsiTheme="minorHAnsi" w:eastAsiaTheme="minorHAnsi" w:cstheme="minorBidi"/>
          <w:sz w:val="18"/>
          <w:szCs w:val="18"/>
          <w:lang w:eastAsia="en-US"/>
        </w:rPr>
      </w:r>
      <w:r>
        <w:rPr>
          <w:rFonts w:asciiTheme="minorHAnsi" w:hAnsiTheme="minorHAnsi" w:eastAsiaTheme="minorHAnsi" w:cstheme="minorBidi"/>
          <w:sz w:val="18"/>
          <w:szCs w:val="18"/>
          <w:lang w:eastAsia="en-US"/>
        </w:rPr>
      </w:r>
    </w:p>
    <w:p>
      <w:pPr>
        <w:jc w:val="center"/>
        <w:keepNext/>
        <w:rPr>
          <w:b/>
          <w:bCs/>
          <w:sz w:val="28"/>
          <w:szCs w:val="28"/>
        </w:rPr>
        <w:outlineLvl w:val="3"/>
      </w:pPr>
      <w:r>
        <w:rPr>
          <w:b/>
          <w:bCs/>
          <w:sz w:val="28"/>
          <w:szCs w:val="28"/>
        </w:rPr>
        <w:t xml:space="preserve">КОМИТЕТ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keepNext/>
        <w:rPr>
          <w:b/>
          <w:sz w:val="26"/>
          <w:szCs w:val="26"/>
        </w:rPr>
        <w:outlineLvl w:val="3"/>
      </w:pPr>
      <w:r>
        <w:rPr>
          <w:b/>
          <w:sz w:val="26"/>
          <w:szCs w:val="26"/>
        </w:rPr>
        <w:t xml:space="preserve">ВНУТРЕННЕГО ГОСУДАРСТВЕННОГО </w:t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jc w:val="center"/>
        <w:rPr>
          <w:rFonts w:eastAsiaTheme="minorHAnsi"/>
          <w:b/>
          <w:sz w:val="26"/>
          <w:szCs w:val="26"/>
          <w:lang w:eastAsia="en-US"/>
        </w:rPr>
      </w:pPr>
      <w:r>
        <w:rPr>
          <w:rFonts w:eastAsiaTheme="minorHAnsi"/>
          <w:b/>
          <w:sz w:val="26"/>
          <w:szCs w:val="26"/>
          <w:lang w:eastAsia="en-US"/>
        </w:rPr>
        <w:t xml:space="preserve">ФИНАНСОВОГО КОНТРОЛЯ ОРЕНБУРГСКОЙ ОБЛАСТИ</w:t>
      </w:r>
      <w:r>
        <w:rPr>
          <w:rFonts w:eastAsiaTheme="minorHAnsi"/>
          <w:b/>
          <w:sz w:val="26"/>
          <w:szCs w:val="26"/>
          <w:lang w:eastAsia="en-US"/>
        </w:rPr>
      </w:r>
      <w:r>
        <w:rPr>
          <w:rFonts w:eastAsiaTheme="minorHAnsi"/>
          <w:b/>
          <w:sz w:val="26"/>
          <w:szCs w:val="26"/>
          <w:lang w:eastAsia="en-US"/>
        </w:rPr>
      </w:r>
    </w:p>
    <w:p>
      <w:pPr>
        <w:jc w:val="center"/>
        <w:rPr>
          <w:rFonts w:eastAsiaTheme="minorHAnsi"/>
          <w:b/>
          <w:sz w:val="8"/>
          <w:szCs w:val="8"/>
          <w:lang w:eastAsia="en-US"/>
        </w:rPr>
      </w:pPr>
      <w:r>
        <w:rPr>
          <w:rFonts w:eastAsiaTheme="minorHAnsi"/>
          <w:b/>
          <w:sz w:val="8"/>
          <w:szCs w:val="8"/>
          <w:lang w:eastAsia="en-US"/>
        </w:rPr>
      </w:r>
      <w:r>
        <w:rPr>
          <w:rFonts w:eastAsiaTheme="minorHAnsi"/>
          <w:b/>
          <w:sz w:val="8"/>
          <w:szCs w:val="8"/>
          <w:lang w:eastAsia="en-US"/>
        </w:rPr>
      </w:r>
      <w:r>
        <w:rPr>
          <w:rFonts w:eastAsiaTheme="minorHAnsi"/>
          <w:b/>
          <w:sz w:val="8"/>
          <w:szCs w:val="8"/>
          <w:lang w:eastAsia="en-US"/>
        </w:rPr>
      </w:r>
    </w:p>
    <w:p>
      <w:pPr>
        <w:jc w:val="center"/>
        <w:rPr>
          <w:rFonts w:eastAsiaTheme="minorHAnsi"/>
          <w:b/>
          <w:sz w:val="16"/>
          <w:szCs w:val="16"/>
          <w:lang w:eastAsia="en-US"/>
        </w:rPr>
      </w:pPr>
      <w:r>
        <w:rPr>
          <w:rFonts w:eastAsiaTheme="minorHAnsi"/>
          <w:b/>
          <w:sz w:val="16"/>
          <w:szCs w:val="16"/>
          <w:lang w:eastAsia="en-US"/>
        </w:rPr>
        <w:t xml:space="preserve">(</w:t>
      </w:r>
      <w:r>
        <w:rPr>
          <w:rFonts w:eastAsiaTheme="minorHAnsi"/>
          <w:b/>
          <w:sz w:val="16"/>
          <w:szCs w:val="16"/>
          <w:lang w:eastAsia="en-US"/>
        </w:rPr>
        <w:t xml:space="preserve">КОМИТЕТ ФИН</w:t>
      </w:r>
      <w:r>
        <w:rPr>
          <w:rFonts w:eastAsiaTheme="minorHAnsi"/>
          <w:b/>
          <w:sz w:val="16"/>
          <w:szCs w:val="16"/>
          <w:lang w:eastAsia="en-US"/>
        </w:rPr>
        <w:t xml:space="preserve">КОНТРОЛЯ ОРЕНБУРГСКОЙ ОБЛАСТИ)</w:t>
      </w:r>
      <w:r>
        <w:rPr>
          <w:rFonts w:eastAsiaTheme="minorHAnsi"/>
          <w:b/>
          <w:sz w:val="16"/>
          <w:szCs w:val="16"/>
          <w:lang w:eastAsia="en-US"/>
        </w:rPr>
      </w:r>
      <w:r>
        <w:rPr>
          <w:rFonts w:eastAsiaTheme="minorHAnsi"/>
          <w:b/>
          <w:sz w:val="16"/>
          <w:szCs w:val="16"/>
          <w:lang w:eastAsia="en-US"/>
        </w:rPr>
      </w:r>
    </w:p>
    <w:p>
      <w:pPr>
        <w:jc w:val="center"/>
        <w:rPr>
          <w:rFonts w:eastAsiaTheme="minorHAnsi"/>
          <w:b/>
          <w:sz w:val="16"/>
          <w:szCs w:val="16"/>
          <w:lang w:eastAsia="en-US"/>
        </w:rPr>
      </w:pPr>
      <w:r>
        <w:rPr>
          <w:rFonts w:eastAsiaTheme="minorHAnsi"/>
          <w:b/>
          <w:sz w:val="16"/>
          <w:szCs w:val="16"/>
          <w:lang w:eastAsia="en-US"/>
        </w:rPr>
      </w:r>
      <w:r>
        <w:rPr>
          <w:rFonts w:eastAsiaTheme="minorHAnsi"/>
          <w:b/>
          <w:sz w:val="16"/>
          <w:szCs w:val="16"/>
          <w:lang w:eastAsia="en-US"/>
        </w:rPr>
      </w:r>
      <w:r>
        <w:rPr>
          <w:rFonts w:eastAsiaTheme="minorHAnsi"/>
          <w:b/>
          <w:sz w:val="16"/>
          <w:szCs w:val="16"/>
          <w:lang w:eastAsia="en-US"/>
        </w:rPr>
      </w:r>
    </w:p>
    <w:p>
      <w:pPr>
        <w:jc w:val="center"/>
        <w:rPr>
          <w:rFonts w:eastAsiaTheme="minorHAnsi"/>
          <w:b/>
          <w:sz w:val="32"/>
          <w:szCs w:val="32"/>
          <w:lang w:eastAsia="en-US"/>
        </w:rPr>
        <w:pBdr>
          <w:bottom w:val="single" w:color="000000" w:sz="12" w:space="1"/>
        </w:pBdr>
      </w:pPr>
      <w:r>
        <w:rPr>
          <w:rFonts w:eastAsiaTheme="minorHAnsi"/>
          <w:b/>
          <w:sz w:val="32"/>
          <w:szCs w:val="32"/>
          <w:lang w:eastAsia="en-US"/>
        </w:rPr>
        <w:t xml:space="preserve">П  Р</w:t>
      </w:r>
      <w:r>
        <w:rPr>
          <w:rFonts w:eastAsiaTheme="minorHAnsi"/>
          <w:b/>
          <w:sz w:val="32"/>
          <w:szCs w:val="32"/>
          <w:lang w:eastAsia="en-US"/>
        </w:rPr>
        <w:t xml:space="preserve">  И  К  А  З</w:t>
      </w:r>
      <w:r>
        <w:rPr>
          <w:rFonts w:eastAsiaTheme="minorHAnsi"/>
          <w:b/>
          <w:sz w:val="32"/>
          <w:szCs w:val="32"/>
          <w:lang w:eastAsia="en-US"/>
        </w:rPr>
      </w:r>
      <w:r>
        <w:rPr>
          <w:rFonts w:eastAsiaTheme="minorHAnsi"/>
          <w:b/>
          <w:sz w:val="32"/>
          <w:szCs w:val="32"/>
          <w:lang w:eastAsia="en-US"/>
        </w:rPr>
      </w:r>
    </w:p>
    <w:p>
      <w:pPr>
        <w:jc w:val="center"/>
        <w:rPr>
          <w:rFonts w:eastAsiaTheme="minorHAnsi"/>
          <w:b/>
          <w:sz w:val="16"/>
          <w:szCs w:val="16"/>
          <w:lang w:eastAsia="en-US"/>
        </w:rPr>
        <w:pBdr>
          <w:bottom w:val="single" w:color="000000" w:sz="12" w:space="1"/>
        </w:pBdr>
      </w:pPr>
      <w:r>
        <w:rPr>
          <w:rFonts w:eastAsiaTheme="minorHAnsi"/>
          <w:b/>
          <w:sz w:val="16"/>
          <w:szCs w:val="16"/>
          <w:lang w:eastAsia="en-US"/>
        </w:rPr>
      </w:r>
      <w:r>
        <w:rPr>
          <w:rFonts w:eastAsiaTheme="minorHAnsi"/>
          <w:b/>
          <w:sz w:val="16"/>
          <w:szCs w:val="16"/>
          <w:lang w:eastAsia="en-US"/>
        </w:rPr>
      </w:r>
      <w:r>
        <w:rPr>
          <w:rFonts w:eastAsiaTheme="minorHAnsi"/>
          <w:b/>
          <w:sz w:val="16"/>
          <w:szCs w:val="16"/>
          <w:lang w:eastAsia="en-US"/>
        </w:rPr>
      </w:r>
    </w:p>
    <w:p>
      <w:pPr>
        <w:jc w:val="center"/>
        <w:rPr>
          <w:rFonts w:eastAsiaTheme="minorHAnsi"/>
          <w:sz w:val="16"/>
          <w:szCs w:val="16"/>
          <w:lang w:eastAsia="en-US"/>
        </w:rPr>
      </w:pPr>
      <w:r>
        <w:rPr>
          <w:rFonts w:eastAsiaTheme="minorHAnsi"/>
          <w:sz w:val="16"/>
          <w:szCs w:val="16"/>
          <w:lang w:eastAsia="en-US"/>
        </w:rPr>
      </w:r>
      <w:r>
        <w:rPr>
          <w:rFonts w:eastAsiaTheme="minorHAnsi"/>
          <w:sz w:val="16"/>
          <w:szCs w:val="16"/>
          <w:lang w:eastAsia="en-US"/>
        </w:rPr>
      </w:r>
      <w:r>
        <w:rPr>
          <w:rFonts w:eastAsiaTheme="minorHAnsi"/>
          <w:sz w:val="16"/>
          <w:szCs w:val="16"/>
          <w:lang w:eastAsia="en-US"/>
        </w:rPr>
      </w:r>
    </w:p>
    <w:p>
      <w:pPr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___________________                             </w:t>
      </w:r>
      <w:r>
        <w:rPr>
          <w:rFonts w:eastAsiaTheme="minorHAnsi"/>
          <w:sz w:val="24"/>
          <w:szCs w:val="24"/>
          <w:lang w:eastAsia="en-US"/>
        </w:rPr>
        <w:t xml:space="preserve">г.Оренбург</w:t>
      </w:r>
      <w:r>
        <w:rPr>
          <w:rFonts w:eastAsiaTheme="minorHAnsi"/>
          <w:sz w:val="24"/>
          <w:szCs w:val="24"/>
          <w:lang w:eastAsia="en-US"/>
        </w:rPr>
        <w:t xml:space="preserve">                                  № _______________</w:t>
      </w:r>
      <w:r>
        <w:rPr>
          <w:rFonts w:eastAsiaTheme="minorHAnsi"/>
          <w:sz w:val="24"/>
          <w:szCs w:val="24"/>
          <w:lang w:eastAsia="en-US"/>
        </w:rPr>
      </w:r>
      <w:r>
        <w:rPr>
          <w:rFonts w:eastAsiaTheme="minorHAnsi"/>
          <w:sz w:val="24"/>
          <w:szCs w:val="24"/>
          <w:lang w:eastAsia="en-US"/>
        </w:rPr>
      </w:r>
    </w:p>
    <w:p>
      <w:pPr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</w:r>
      <w:r>
        <w:rPr>
          <w:rFonts w:eastAsiaTheme="minorHAnsi"/>
          <w:sz w:val="24"/>
          <w:szCs w:val="24"/>
          <w:lang w:eastAsia="en-US"/>
        </w:rPr>
      </w:r>
      <w:r>
        <w:rPr>
          <w:rFonts w:eastAsiaTheme="minorHAnsi"/>
          <w:sz w:val="24"/>
          <w:szCs w:val="24"/>
          <w:lang w:eastAsia="en-US"/>
        </w:rPr>
      </w:r>
    </w:p>
    <w:p>
      <w:pPr>
        <w:contextualSpacing/>
        <w:ind w:left="142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left="14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>
        <w:rPr>
          <w:bCs/>
          <w:color w:val="26282f"/>
          <w:sz w:val="28"/>
          <w:szCs w:val="28"/>
        </w:rPr>
        <w:t xml:space="preserve"> </w:t>
      </w:r>
      <w:r>
        <w:rPr>
          <w:bCs/>
          <w:color w:val="26282f"/>
          <w:sz w:val="28"/>
          <w:szCs w:val="28"/>
        </w:rPr>
        <w:t xml:space="preserve">наградах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комитета</w:t>
      </w:r>
      <w:r>
        <w:rPr>
          <w:sz w:val="28"/>
          <w:szCs w:val="28"/>
        </w:rPr>
        <w:t xml:space="preserve"> внутреннего государственного финансового контроля Оренбургской области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spacing w:line="312" w:lineRule="auto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 xml:space="preserve">Закон</w:t>
      </w:r>
      <w:r>
        <w:rPr>
          <w:sz w:val="28"/>
          <w:szCs w:val="28"/>
        </w:rPr>
        <w:t xml:space="preserve">ом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Оренбургской области от 17 декабря</w:t>
      </w:r>
      <w:r>
        <w:rPr>
          <w:sz w:val="28"/>
          <w:szCs w:val="28"/>
        </w:rPr>
        <w:t xml:space="preserve">                                     </w:t>
      </w:r>
      <w:r>
        <w:rPr>
          <w:sz w:val="28"/>
          <w:szCs w:val="28"/>
        </w:rPr>
        <w:t xml:space="preserve"> 2010 года </w:t>
      </w:r>
      <w:r>
        <w:rPr>
          <w:sz w:val="28"/>
          <w:szCs w:val="28"/>
        </w:rPr>
        <w:t xml:space="preserve">№ 4118/948-IV-ОЗ «</w:t>
      </w:r>
      <w:r>
        <w:rPr>
          <w:sz w:val="28"/>
          <w:szCs w:val="28"/>
        </w:rPr>
        <w:t xml:space="preserve">О наградах Оренбургской области и наградах органов государствен</w:t>
      </w:r>
      <w:r>
        <w:rPr>
          <w:sz w:val="28"/>
          <w:szCs w:val="28"/>
        </w:rPr>
        <w:t xml:space="preserve">ной власти Оренбургской области»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указом Губернатора Оренбургской области от 5 декабря 2016 года № 702-ук «О реализации Закона Оренбургской области «О наградах Оренбургской области и наградах органов государственной власти Оренбургской области»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spacing w:line="312" w:lineRule="auto"/>
        <w:rPr>
          <w:sz w:val="28"/>
          <w:szCs w:val="28"/>
        </w:rPr>
      </w:pPr>
      <w:r>
        <w:rPr>
          <w:sz w:val="28"/>
          <w:szCs w:val="28"/>
        </w:rPr>
        <w:t xml:space="preserve">п р и к а з ы в а ю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spacing w:line="312" w:lineRule="auto"/>
      </w:pPr>
      <w:r>
        <w:rPr>
          <w:sz w:val="28"/>
          <w:szCs w:val="28"/>
        </w:rPr>
        <w:t xml:space="preserve">1. Утвердить:</w:t>
      </w:r>
      <w:r>
        <w:rPr>
          <w:sz w:val="28"/>
          <w:szCs w:val="28"/>
        </w:rPr>
      </w:r>
      <w:r/>
    </w:p>
    <w:p>
      <w:pPr>
        <w:ind w:firstLine="708"/>
        <w:jc w:val="both"/>
        <w:spacing w:line="312" w:lineRule="auto"/>
      </w:pPr>
      <w:r>
        <w:rPr>
          <w:sz w:val="28"/>
          <w:szCs w:val="28"/>
        </w:rPr>
        <w:t xml:space="preserve">1.1. Положение о Почетной грамоте </w:t>
      </w:r>
      <w:r>
        <w:rPr>
          <w:sz w:val="28"/>
          <w:szCs w:val="28"/>
        </w:rPr>
        <w:t xml:space="preserve">комитета внутреннего государственного финансового контроля Оренбургской области (далее – комитет)</w:t>
      </w:r>
      <w:r>
        <w:rPr>
          <w:sz w:val="28"/>
          <w:szCs w:val="28"/>
        </w:rPr>
        <w:t xml:space="preserve"> согласно приложению № 1 к настоящему приказу.</w:t>
      </w:r>
      <w:r>
        <w:rPr>
          <w:sz w:val="28"/>
          <w:szCs w:val="28"/>
        </w:rPr>
      </w:r>
      <w:r/>
    </w:p>
    <w:p>
      <w:pPr>
        <w:ind w:firstLine="708"/>
        <w:jc w:val="both"/>
        <w:spacing w:line="312" w:lineRule="auto"/>
      </w:pPr>
      <w:r>
        <w:rPr>
          <w:sz w:val="28"/>
          <w:szCs w:val="28"/>
        </w:rPr>
        <w:t xml:space="preserve">1.2. Положение о Благодарности председателя комитета согласно приложению № 2 к настоящему приказу.</w:t>
      </w:r>
      <w:r>
        <w:rPr>
          <w:sz w:val="28"/>
          <w:szCs w:val="28"/>
        </w:rPr>
      </w:r>
      <w:r/>
    </w:p>
    <w:p>
      <w:pPr>
        <w:ind w:firstLine="708"/>
        <w:jc w:val="both"/>
        <w:spacing w:line="312" w:lineRule="auto"/>
      </w:pPr>
      <w:r>
        <w:rPr>
          <w:sz w:val="28"/>
          <w:szCs w:val="28"/>
        </w:rPr>
        <w:t xml:space="preserve">1.3. </w:t>
      </w:r>
      <w:r>
        <w:rPr>
          <w:sz w:val="28"/>
          <w:szCs w:val="28"/>
        </w:rPr>
        <w:t xml:space="preserve">Форму наградного листа для представления к награждению согласно приложению № 3 к настоящему приказу.</w:t>
      </w:r>
      <w:r/>
    </w:p>
    <w:p>
      <w:pPr>
        <w:ind w:firstLine="708"/>
        <w:jc w:val="both"/>
        <w:spacing w:line="312" w:lineRule="auto"/>
      </w:pPr>
      <w:r>
        <w:rPr>
          <w:sz w:val="28"/>
          <w:szCs w:val="28"/>
        </w:rPr>
        <w:t xml:space="preserve">1.4. Форму согласия на обработку персональных данных кандидата на награждение наградой комитета согласно приложению № 4 к настоящему приказу.</w:t>
      </w:r>
      <w:r>
        <w:rPr>
          <w:sz w:val="28"/>
          <w:szCs w:val="28"/>
        </w:rPr>
      </w:r>
      <w:r/>
    </w:p>
    <w:p>
      <w:pPr>
        <w:ind w:firstLine="708"/>
        <w:jc w:val="both"/>
        <w:spacing w:line="312" w:lineRule="auto"/>
      </w:pPr>
      <w:r>
        <w:rPr>
          <w:sz w:val="28"/>
          <w:szCs w:val="28"/>
        </w:rPr>
        <w:t xml:space="preserve">2. Признать утратившим силу приказ комитета от </w:t>
      </w:r>
      <w:r>
        <w:rPr>
          <w:sz w:val="28"/>
          <w:szCs w:val="28"/>
        </w:rPr>
        <w:t xml:space="preserve">30 апреля 2020 года № 11-од</w:t>
      </w:r>
      <w:r>
        <w:rPr>
          <w:sz w:val="28"/>
          <w:szCs w:val="28"/>
        </w:rPr>
        <w:t xml:space="preserve"> «Об </w:t>
      </w:r>
      <w:r>
        <w:rPr>
          <w:sz w:val="28"/>
          <w:szCs w:val="28"/>
        </w:rPr>
        <w:t xml:space="preserve">учреждении ведомственных наград комитета внутреннего государственного финансового контроля Оренбургской области»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/>
    </w:p>
    <w:p>
      <w:pPr>
        <w:ind w:firstLine="708"/>
        <w:jc w:val="both"/>
        <w:spacing w:line="312" w:lineRule="auto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3. Контроль за исполнением настоящего приказа оставляю за собой.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8"/>
        <w:jc w:val="both"/>
        <w:spacing w:line="312" w:lineRule="auto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4. Приказ вступает в силу после его официального опубликования.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4"/>
      </w:pPr>
      <w:r>
        <w:t xml:space="preserve">П</w:t>
      </w:r>
      <w:r>
        <w:t xml:space="preserve">редседатель комитета                                                                                          </w:t>
      </w:r>
      <w:r>
        <w:t xml:space="preserve">Н.А.Бессонова</w:t>
      </w:r>
      <w:r>
        <w:t xml:space="preserve">                     </w:t>
      </w:r>
      <w:r/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w="11906" w:h="16838" w:orient="portrait"/>
      <w:pgMar w:top="143" w:right="851" w:bottom="396" w:left="1701" w:header="426" w:footer="708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1"/>
      <w:jc w:val="right"/>
    </w:pPr>
    <w:r/>
    <w:r/>
  </w:p>
  <w:p>
    <w:pPr>
      <w:pStyle w:val="891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9989870"/>
      <w:docPartObj>
        <w:docPartGallery w:val="Page Numbers (Top of Page)"/>
        <w:docPartUnique w:val="true"/>
      </w:docPartObj>
      <w:rPr/>
    </w:sdtPr>
    <w:sdtContent>
      <w:p>
        <w:pPr>
          <w:pStyle w:val="88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 xml:space="preserve">3</w:t>
        </w:r>
        <w:r>
          <w:fldChar w:fldCharType="end"/>
        </w:r>
        <w:r/>
      </w:p>
    </w:sdtContent>
  </w:sdt>
  <w:p>
    <w:pPr>
      <w:pStyle w:val="886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6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8">
    <w:name w:val="Heading 1"/>
    <w:basedOn w:val="882"/>
    <w:next w:val="882"/>
    <w:link w:val="70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9">
    <w:name w:val="Heading 1 Char"/>
    <w:basedOn w:val="883"/>
    <w:link w:val="708"/>
    <w:uiPriority w:val="9"/>
    <w:rPr>
      <w:rFonts w:ascii="Arial" w:hAnsi="Arial" w:eastAsia="Arial" w:cs="Arial"/>
      <w:sz w:val="40"/>
      <w:szCs w:val="40"/>
    </w:rPr>
  </w:style>
  <w:style w:type="paragraph" w:styleId="710">
    <w:name w:val="Heading 2"/>
    <w:basedOn w:val="882"/>
    <w:next w:val="882"/>
    <w:link w:val="71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11">
    <w:name w:val="Heading 2 Char"/>
    <w:basedOn w:val="883"/>
    <w:link w:val="710"/>
    <w:uiPriority w:val="9"/>
    <w:rPr>
      <w:rFonts w:ascii="Arial" w:hAnsi="Arial" w:eastAsia="Arial" w:cs="Arial"/>
      <w:sz w:val="34"/>
    </w:rPr>
  </w:style>
  <w:style w:type="paragraph" w:styleId="712">
    <w:name w:val="Heading 3"/>
    <w:basedOn w:val="882"/>
    <w:next w:val="882"/>
    <w:link w:val="71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3">
    <w:name w:val="Heading 3 Char"/>
    <w:basedOn w:val="883"/>
    <w:link w:val="712"/>
    <w:uiPriority w:val="9"/>
    <w:rPr>
      <w:rFonts w:ascii="Arial" w:hAnsi="Arial" w:eastAsia="Arial" w:cs="Arial"/>
      <w:sz w:val="30"/>
      <w:szCs w:val="30"/>
    </w:rPr>
  </w:style>
  <w:style w:type="paragraph" w:styleId="714">
    <w:name w:val="Heading 4"/>
    <w:basedOn w:val="882"/>
    <w:next w:val="882"/>
    <w:link w:val="71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5">
    <w:name w:val="Heading 4 Char"/>
    <w:basedOn w:val="883"/>
    <w:link w:val="714"/>
    <w:uiPriority w:val="9"/>
    <w:rPr>
      <w:rFonts w:ascii="Arial" w:hAnsi="Arial" w:eastAsia="Arial" w:cs="Arial"/>
      <w:b/>
      <w:bCs/>
      <w:sz w:val="26"/>
      <w:szCs w:val="26"/>
    </w:rPr>
  </w:style>
  <w:style w:type="paragraph" w:styleId="716">
    <w:name w:val="Heading 5"/>
    <w:basedOn w:val="882"/>
    <w:next w:val="882"/>
    <w:link w:val="71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7">
    <w:name w:val="Heading 5 Char"/>
    <w:basedOn w:val="883"/>
    <w:link w:val="716"/>
    <w:uiPriority w:val="9"/>
    <w:rPr>
      <w:rFonts w:ascii="Arial" w:hAnsi="Arial" w:eastAsia="Arial" w:cs="Arial"/>
      <w:b/>
      <w:bCs/>
      <w:sz w:val="24"/>
      <w:szCs w:val="24"/>
    </w:rPr>
  </w:style>
  <w:style w:type="paragraph" w:styleId="718">
    <w:name w:val="Heading 6"/>
    <w:basedOn w:val="882"/>
    <w:next w:val="882"/>
    <w:link w:val="71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9">
    <w:name w:val="Heading 6 Char"/>
    <w:basedOn w:val="883"/>
    <w:link w:val="718"/>
    <w:uiPriority w:val="9"/>
    <w:rPr>
      <w:rFonts w:ascii="Arial" w:hAnsi="Arial" w:eastAsia="Arial" w:cs="Arial"/>
      <w:b/>
      <w:bCs/>
      <w:sz w:val="22"/>
      <w:szCs w:val="22"/>
    </w:rPr>
  </w:style>
  <w:style w:type="paragraph" w:styleId="720">
    <w:name w:val="Heading 7"/>
    <w:basedOn w:val="882"/>
    <w:next w:val="882"/>
    <w:link w:val="72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1">
    <w:name w:val="Heading 7 Char"/>
    <w:basedOn w:val="883"/>
    <w:link w:val="72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2">
    <w:name w:val="Heading 8"/>
    <w:basedOn w:val="882"/>
    <w:next w:val="882"/>
    <w:link w:val="72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3">
    <w:name w:val="Heading 8 Char"/>
    <w:basedOn w:val="883"/>
    <w:link w:val="722"/>
    <w:uiPriority w:val="9"/>
    <w:rPr>
      <w:rFonts w:ascii="Arial" w:hAnsi="Arial" w:eastAsia="Arial" w:cs="Arial"/>
      <w:i/>
      <w:iCs/>
      <w:sz w:val="22"/>
      <w:szCs w:val="22"/>
    </w:rPr>
  </w:style>
  <w:style w:type="paragraph" w:styleId="724">
    <w:name w:val="Heading 9"/>
    <w:basedOn w:val="882"/>
    <w:next w:val="882"/>
    <w:link w:val="72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5">
    <w:name w:val="Heading 9 Char"/>
    <w:basedOn w:val="883"/>
    <w:link w:val="724"/>
    <w:uiPriority w:val="9"/>
    <w:rPr>
      <w:rFonts w:ascii="Arial" w:hAnsi="Arial" w:eastAsia="Arial" w:cs="Arial"/>
      <w:i/>
      <w:iCs/>
      <w:sz w:val="21"/>
      <w:szCs w:val="21"/>
    </w:rPr>
  </w:style>
  <w:style w:type="paragraph" w:styleId="726">
    <w:name w:val="No Spacing"/>
    <w:uiPriority w:val="1"/>
    <w:qFormat/>
    <w:pPr>
      <w:spacing w:before="0" w:after="0" w:line="240" w:lineRule="auto"/>
    </w:pPr>
  </w:style>
  <w:style w:type="paragraph" w:styleId="727">
    <w:name w:val="Title"/>
    <w:basedOn w:val="882"/>
    <w:next w:val="882"/>
    <w:link w:val="72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8">
    <w:name w:val="Title Char"/>
    <w:basedOn w:val="883"/>
    <w:link w:val="727"/>
    <w:uiPriority w:val="10"/>
    <w:rPr>
      <w:sz w:val="48"/>
      <w:szCs w:val="48"/>
    </w:rPr>
  </w:style>
  <w:style w:type="paragraph" w:styleId="729">
    <w:name w:val="Subtitle"/>
    <w:basedOn w:val="882"/>
    <w:next w:val="882"/>
    <w:link w:val="730"/>
    <w:uiPriority w:val="11"/>
    <w:qFormat/>
    <w:pPr>
      <w:spacing w:before="200" w:after="200"/>
    </w:pPr>
    <w:rPr>
      <w:sz w:val="24"/>
      <w:szCs w:val="24"/>
    </w:rPr>
  </w:style>
  <w:style w:type="character" w:styleId="730">
    <w:name w:val="Subtitle Char"/>
    <w:basedOn w:val="883"/>
    <w:link w:val="729"/>
    <w:uiPriority w:val="11"/>
    <w:rPr>
      <w:sz w:val="24"/>
      <w:szCs w:val="24"/>
    </w:rPr>
  </w:style>
  <w:style w:type="paragraph" w:styleId="731">
    <w:name w:val="Quote"/>
    <w:basedOn w:val="882"/>
    <w:next w:val="882"/>
    <w:link w:val="732"/>
    <w:uiPriority w:val="29"/>
    <w:qFormat/>
    <w:pPr>
      <w:ind w:left="720" w:right="720"/>
    </w:pPr>
    <w:rPr>
      <w:i/>
    </w:rPr>
  </w:style>
  <w:style w:type="character" w:styleId="732">
    <w:name w:val="Quote Char"/>
    <w:link w:val="731"/>
    <w:uiPriority w:val="29"/>
    <w:rPr>
      <w:i/>
    </w:rPr>
  </w:style>
  <w:style w:type="paragraph" w:styleId="733">
    <w:name w:val="Intense Quote"/>
    <w:basedOn w:val="882"/>
    <w:next w:val="882"/>
    <w:link w:val="73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4">
    <w:name w:val="Intense Quote Char"/>
    <w:link w:val="733"/>
    <w:uiPriority w:val="30"/>
    <w:rPr>
      <w:i/>
    </w:rPr>
  </w:style>
  <w:style w:type="character" w:styleId="735">
    <w:name w:val="Header Char"/>
    <w:basedOn w:val="883"/>
    <w:link w:val="886"/>
    <w:uiPriority w:val="99"/>
  </w:style>
  <w:style w:type="character" w:styleId="736">
    <w:name w:val="Footer Char"/>
    <w:basedOn w:val="883"/>
    <w:link w:val="891"/>
    <w:uiPriority w:val="99"/>
  </w:style>
  <w:style w:type="paragraph" w:styleId="737">
    <w:name w:val="Caption"/>
    <w:basedOn w:val="882"/>
    <w:next w:val="882"/>
    <w:link w:val="73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8">
    <w:name w:val="Caption Char"/>
    <w:basedOn w:val="883"/>
    <w:link w:val="737"/>
    <w:uiPriority w:val="35"/>
    <w:rPr>
      <w:b/>
      <w:bCs/>
      <w:color w:val="4f81bd" w:themeColor="accent1"/>
      <w:sz w:val="18"/>
      <w:szCs w:val="18"/>
    </w:rPr>
  </w:style>
  <w:style w:type="table" w:styleId="739">
    <w:name w:val="Table Grid Light"/>
    <w:basedOn w:val="88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0">
    <w:name w:val="Plain Table 1"/>
    <w:basedOn w:val="88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1">
    <w:name w:val="Plain Table 2"/>
    <w:basedOn w:val="88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2">
    <w:name w:val="Plain Table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3">
    <w:name w:val="Plain Table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Plain Table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5">
    <w:name w:val="Grid Table 1 Light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1 Light 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Grid Table 1 Light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1 Light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1 Light 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1 Light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1 Light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2 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2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2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2 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2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2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3 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 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4"/>
    <w:basedOn w:val="88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7">
    <w:name w:val="Grid Table 4 - Accent 1"/>
    <w:basedOn w:val="88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8">
    <w:name w:val="Grid Table 4 - Accent 2"/>
    <w:basedOn w:val="88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9">
    <w:name w:val="Grid Table 4 - Accent 3"/>
    <w:basedOn w:val="88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0">
    <w:name w:val="Grid Table 4 - Accent 4"/>
    <w:basedOn w:val="88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1">
    <w:name w:val="Grid Table 4 - Accent 5"/>
    <w:basedOn w:val="88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2">
    <w:name w:val="Grid Table 4 - Accent 6"/>
    <w:basedOn w:val="88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3">
    <w:name w:val="Grid Table 5 Dark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4">
    <w:name w:val="Grid Table 5 Dark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5">
    <w:name w:val="Grid Table 5 Dark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6">
    <w:name w:val="Grid Table 5 Dark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7">
    <w:name w:val="Grid Table 5 Dark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8">
    <w:name w:val="Grid Table 5 Dark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9">
    <w:name w:val="Grid Table 5 Dark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80">
    <w:name w:val="Grid Table 6 Colorful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1">
    <w:name w:val="Grid Table 6 Colorful 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2">
    <w:name w:val="Grid Table 6 Colorful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3">
    <w:name w:val="Grid Table 6 Colorful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4">
    <w:name w:val="Grid Table 6 Colorful 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5">
    <w:name w:val="Grid Table 6 Colorful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6">
    <w:name w:val="Grid Table 6 Colorful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7">
    <w:name w:val="Grid Table 7 Colorful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7 Colorful 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7 Colorful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7 Colorful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7 Colorful 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7 Colorful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7 Colorful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1 Light 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 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2">
    <w:name w:val="List Table 2 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3">
    <w:name w:val="List Table 2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4">
    <w:name w:val="List Table 2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5">
    <w:name w:val="List Table 2 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6">
    <w:name w:val="List Table 2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7">
    <w:name w:val="List Table 2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8">
    <w:name w:val="List Table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3 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3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3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3 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3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3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4 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 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5 Dark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5 Dark 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4">
    <w:name w:val="List Table 5 Dark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5 Dark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6">
    <w:name w:val="List Table 5 Dark 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5 Dark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8">
    <w:name w:val="List Table 5 Dark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9">
    <w:name w:val="List Table 6 Colorful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0">
    <w:name w:val="List Table 6 Colorful 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1">
    <w:name w:val="List Table 6 Colorful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2">
    <w:name w:val="List Table 6 Colorful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3">
    <w:name w:val="List Table 6 Colorful 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4">
    <w:name w:val="List Table 6 Colorful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5">
    <w:name w:val="List Table 6 Colorful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6">
    <w:name w:val="List Table 7 Colorful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7">
    <w:name w:val="List Table 7 Colorful 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8">
    <w:name w:val="List Table 7 Colorful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9">
    <w:name w:val="List Table 7 Colorful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40">
    <w:name w:val="List Table 7 Colorful 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41">
    <w:name w:val="List Table 7 Colorful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2">
    <w:name w:val="List Table 7 Colorful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3">
    <w:name w:val="Lined - Accent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4">
    <w:name w:val="Lined - Accent 1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5">
    <w:name w:val="Lined - Accent 2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6">
    <w:name w:val="Lined - Accent 3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7">
    <w:name w:val="Lined - Accent 4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8">
    <w:name w:val="Lined - Accent 5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9">
    <w:name w:val="Lined - Accent 6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0">
    <w:name w:val="Bordered &amp; Lined - Accent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1">
    <w:name w:val="Bordered &amp; Lined - Accent 1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2">
    <w:name w:val="Bordered &amp; Lined - Accent 2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3">
    <w:name w:val="Bordered &amp; Lined - Accent 3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4">
    <w:name w:val="Bordered &amp; Lined - Accent 4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5">
    <w:name w:val="Bordered &amp; Lined - Accent 5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6">
    <w:name w:val="Bordered &amp; Lined - Accent 6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7">
    <w:name w:val="Bordered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8">
    <w:name w:val="Bordered 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9">
    <w:name w:val="Bordered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0">
    <w:name w:val="Bordered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1">
    <w:name w:val="Bordered 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2">
    <w:name w:val="Bordered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3">
    <w:name w:val="Bordered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4">
    <w:name w:val="Hyperlink"/>
    <w:uiPriority w:val="99"/>
    <w:unhideWhenUsed/>
    <w:rPr>
      <w:color w:val="0000ff" w:themeColor="hyperlink"/>
      <w:u w:val="single"/>
    </w:rPr>
  </w:style>
  <w:style w:type="paragraph" w:styleId="865">
    <w:name w:val="footnote text"/>
    <w:basedOn w:val="882"/>
    <w:link w:val="866"/>
    <w:uiPriority w:val="99"/>
    <w:semiHidden/>
    <w:unhideWhenUsed/>
    <w:pPr>
      <w:spacing w:after="40" w:line="240" w:lineRule="auto"/>
    </w:pPr>
    <w:rPr>
      <w:sz w:val="18"/>
    </w:rPr>
  </w:style>
  <w:style w:type="character" w:styleId="866">
    <w:name w:val="Footnote Text Char"/>
    <w:link w:val="865"/>
    <w:uiPriority w:val="99"/>
    <w:rPr>
      <w:sz w:val="18"/>
    </w:rPr>
  </w:style>
  <w:style w:type="character" w:styleId="867">
    <w:name w:val="footnote reference"/>
    <w:basedOn w:val="883"/>
    <w:uiPriority w:val="99"/>
    <w:unhideWhenUsed/>
    <w:rPr>
      <w:vertAlign w:val="superscript"/>
    </w:rPr>
  </w:style>
  <w:style w:type="paragraph" w:styleId="868">
    <w:name w:val="endnote text"/>
    <w:basedOn w:val="882"/>
    <w:link w:val="869"/>
    <w:uiPriority w:val="99"/>
    <w:semiHidden/>
    <w:unhideWhenUsed/>
    <w:pPr>
      <w:spacing w:after="0" w:line="240" w:lineRule="auto"/>
    </w:pPr>
    <w:rPr>
      <w:sz w:val="20"/>
    </w:rPr>
  </w:style>
  <w:style w:type="character" w:styleId="869">
    <w:name w:val="Endnote Text Char"/>
    <w:link w:val="868"/>
    <w:uiPriority w:val="99"/>
    <w:rPr>
      <w:sz w:val="20"/>
    </w:rPr>
  </w:style>
  <w:style w:type="character" w:styleId="870">
    <w:name w:val="endnote reference"/>
    <w:basedOn w:val="883"/>
    <w:uiPriority w:val="99"/>
    <w:semiHidden/>
    <w:unhideWhenUsed/>
    <w:rPr>
      <w:vertAlign w:val="superscript"/>
    </w:rPr>
  </w:style>
  <w:style w:type="paragraph" w:styleId="871">
    <w:name w:val="toc 1"/>
    <w:basedOn w:val="882"/>
    <w:next w:val="882"/>
    <w:uiPriority w:val="39"/>
    <w:unhideWhenUsed/>
    <w:pPr>
      <w:ind w:left="0" w:right="0" w:firstLine="0"/>
      <w:spacing w:after="57"/>
    </w:pPr>
  </w:style>
  <w:style w:type="paragraph" w:styleId="872">
    <w:name w:val="toc 2"/>
    <w:basedOn w:val="882"/>
    <w:next w:val="882"/>
    <w:uiPriority w:val="39"/>
    <w:unhideWhenUsed/>
    <w:pPr>
      <w:ind w:left="283" w:right="0" w:firstLine="0"/>
      <w:spacing w:after="57"/>
    </w:pPr>
  </w:style>
  <w:style w:type="paragraph" w:styleId="873">
    <w:name w:val="toc 3"/>
    <w:basedOn w:val="882"/>
    <w:next w:val="882"/>
    <w:uiPriority w:val="39"/>
    <w:unhideWhenUsed/>
    <w:pPr>
      <w:ind w:left="567" w:right="0" w:firstLine="0"/>
      <w:spacing w:after="57"/>
    </w:pPr>
  </w:style>
  <w:style w:type="paragraph" w:styleId="874">
    <w:name w:val="toc 4"/>
    <w:basedOn w:val="882"/>
    <w:next w:val="882"/>
    <w:uiPriority w:val="39"/>
    <w:unhideWhenUsed/>
    <w:pPr>
      <w:ind w:left="850" w:right="0" w:firstLine="0"/>
      <w:spacing w:after="57"/>
    </w:pPr>
  </w:style>
  <w:style w:type="paragraph" w:styleId="875">
    <w:name w:val="toc 5"/>
    <w:basedOn w:val="882"/>
    <w:next w:val="882"/>
    <w:uiPriority w:val="39"/>
    <w:unhideWhenUsed/>
    <w:pPr>
      <w:ind w:left="1134" w:right="0" w:firstLine="0"/>
      <w:spacing w:after="57"/>
    </w:pPr>
  </w:style>
  <w:style w:type="paragraph" w:styleId="876">
    <w:name w:val="toc 6"/>
    <w:basedOn w:val="882"/>
    <w:next w:val="882"/>
    <w:uiPriority w:val="39"/>
    <w:unhideWhenUsed/>
    <w:pPr>
      <w:ind w:left="1417" w:right="0" w:firstLine="0"/>
      <w:spacing w:after="57"/>
    </w:pPr>
  </w:style>
  <w:style w:type="paragraph" w:styleId="877">
    <w:name w:val="toc 7"/>
    <w:basedOn w:val="882"/>
    <w:next w:val="882"/>
    <w:uiPriority w:val="39"/>
    <w:unhideWhenUsed/>
    <w:pPr>
      <w:ind w:left="1701" w:right="0" w:firstLine="0"/>
      <w:spacing w:after="57"/>
    </w:pPr>
  </w:style>
  <w:style w:type="paragraph" w:styleId="878">
    <w:name w:val="toc 8"/>
    <w:basedOn w:val="882"/>
    <w:next w:val="882"/>
    <w:uiPriority w:val="39"/>
    <w:unhideWhenUsed/>
    <w:pPr>
      <w:ind w:left="1984" w:right="0" w:firstLine="0"/>
      <w:spacing w:after="57"/>
    </w:pPr>
  </w:style>
  <w:style w:type="paragraph" w:styleId="879">
    <w:name w:val="toc 9"/>
    <w:basedOn w:val="882"/>
    <w:next w:val="882"/>
    <w:uiPriority w:val="39"/>
    <w:unhideWhenUsed/>
    <w:pPr>
      <w:ind w:left="2268" w:right="0" w:firstLine="0"/>
      <w:spacing w:after="57"/>
    </w:pPr>
  </w:style>
  <w:style w:type="paragraph" w:styleId="880">
    <w:name w:val="TOC Heading"/>
    <w:uiPriority w:val="39"/>
    <w:unhideWhenUsed/>
  </w:style>
  <w:style w:type="paragraph" w:styleId="881">
    <w:name w:val="table of figures"/>
    <w:basedOn w:val="882"/>
    <w:next w:val="882"/>
    <w:uiPriority w:val="99"/>
    <w:unhideWhenUsed/>
    <w:pPr>
      <w:spacing w:after="0" w:afterAutospacing="0"/>
    </w:pPr>
  </w:style>
  <w:style w:type="paragraph" w:styleId="882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883" w:default="1">
    <w:name w:val="Default Paragraph Font"/>
    <w:uiPriority w:val="1"/>
    <w:semiHidden/>
    <w:unhideWhenUsed/>
  </w:style>
  <w:style w:type="table" w:styleId="88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85" w:default="1">
    <w:name w:val="No List"/>
    <w:uiPriority w:val="99"/>
    <w:semiHidden/>
    <w:unhideWhenUsed/>
  </w:style>
  <w:style w:type="paragraph" w:styleId="886">
    <w:name w:val="Header"/>
    <w:basedOn w:val="882"/>
    <w:link w:val="887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87" w:customStyle="1">
    <w:name w:val="Верхний колонтитул Знак"/>
    <w:basedOn w:val="883"/>
    <w:link w:val="886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88">
    <w:name w:val="List Paragraph"/>
    <w:basedOn w:val="882"/>
    <w:uiPriority w:val="34"/>
    <w:qFormat/>
    <w:pPr>
      <w:contextualSpacing/>
      <w:ind w:left="720"/>
    </w:pPr>
  </w:style>
  <w:style w:type="paragraph" w:styleId="889">
    <w:name w:val="Balloon Text"/>
    <w:basedOn w:val="882"/>
    <w:link w:val="890"/>
    <w:uiPriority w:val="99"/>
    <w:semiHidden/>
    <w:unhideWhenUsed/>
    <w:rPr>
      <w:rFonts w:ascii="Tahoma" w:hAnsi="Tahoma" w:cs="Tahoma"/>
      <w:sz w:val="16"/>
      <w:szCs w:val="16"/>
    </w:rPr>
  </w:style>
  <w:style w:type="character" w:styleId="890" w:customStyle="1">
    <w:name w:val="Текст выноски Знак"/>
    <w:basedOn w:val="883"/>
    <w:link w:val="889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paragraph" w:styleId="891">
    <w:name w:val="Footer"/>
    <w:basedOn w:val="882"/>
    <w:link w:val="892"/>
    <w:uiPriority w:val="99"/>
    <w:semiHidden/>
    <w:unhideWhenUsed/>
    <w:pPr>
      <w:tabs>
        <w:tab w:val="center" w:pos="4677" w:leader="none"/>
        <w:tab w:val="right" w:pos="9355" w:leader="none"/>
      </w:tabs>
    </w:pPr>
  </w:style>
  <w:style w:type="character" w:styleId="892" w:customStyle="1">
    <w:name w:val="Нижний колонтитул Знак"/>
    <w:basedOn w:val="883"/>
    <w:link w:val="891"/>
    <w:uiPriority w:val="99"/>
    <w:semiHidden/>
    <w:rPr>
      <w:rFonts w:ascii="Times New Roman" w:hAnsi="Times New Roman" w:eastAsia="Times New Roman" w:cs="Times New Roman"/>
      <w:sz w:val="20"/>
      <w:szCs w:val="20"/>
      <w:lang w:eastAsia="ru-RU"/>
    </w:rPr>
  </w:style>
  <w:style w:type="table" w:styleId="893">
    <w:name w:val="Table Grid"/>
    <w:basedOn w:val="88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894">
    <w:name w:val="Body Text"/>
    <w:basedOn w:val="882"/>
    <w:link w:val="895"/>
    <w:unhideWhenUsed/>
    <w:pPr>
      <w:jc w:val="both"/>
    </w:pPr>
    <w:rPr>
      <w:sz w:val="28"/>
    </w:rPr>
  </w:style>
  <w:style w:type="character" w:styleId="895" w:customStyle="1">
    <w:name w:val="Основной текст Знак"/>
    <w:basedOn w:val="883"/>
    <w:link w:val="894"/>
    <w:rPr>
      <w:rFonts w:ascii="Times New Roman" w:hAnsi="Times New Roman" w:eastAsia="Times New Roman" w:cs="Times New Roman"/>
      <w:sz w:val="28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customXml" Target="../customXml/item1.xml" /><Relationship Id="rId13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98D4AF-00F0-4601-AAFF-05B26F851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makarova</cp:lastModifiedBy>
  <cp:revision>9</cp:revision>
  <dcterms:created xsi:type="dcterms:W3CDTF">2024-08-30T07:43:00Z</dcterms:created>
  <dcterms:modified xsi:type="dcterms:W3CDTF">2025-11-07T04:53:31Z</dcterms:modified>
</cp:coreProperties>
</file>